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AA1" w:rsidRPr="002E51F5" w:rsidRDefault="005005F4" w:rsidP="00727AA1">
      <w:pPr>
        <w:pStyle w:val="A7"/>
        <w:jc w:val="center"/>
        <w:rPr>
          <w:rFonts w:ascii="Arial" w:hAnsi="Arial" w:cs="Arial"/>
          <w:color w:val="000000" w:themeColor="text1"/>
          <w:sz w:val="96"/>
          <w:szCs w:val="96"/>
          <w:u w:color="011892"/>
        </w:rPr>
      </w:pPr>
      <w:r w:rsidRPr="002E51F5">
        <w:rPr>
          <w:rFonts w:cs="Helvetica"/>
          <w:color w:val="000000" w:themeColor="text1"/>
          <w:sz w:val="96"/>
          <w:szCs w:val="96"/>
          <w:u w:color="011892"/>
        </w:rPr>
        <w:t>ХЛОРЕЛЛА</w:t>
      </w:r>
    </w:p>
    <w:p w:rsidR="004B77B3" w:rsidRPr="002E51F5" w:rsidRDefault="004B77B3" w:rsidP="004B77B3">
      <w:pPr>
        <w:pStyle w:val="a8"/>
        <w:spacing w:line="276" w:lineRule="auto"/>
        <w:jc w:val="center"/>
        <w:rPr>
          <w:rFonts w:cs="Helvetica"/>
          <w:b/>
          <w:bCs/>
          <w:color w:val="000000" w:themeColor="text1"/>
          <w:sz w:val="33"/>
          <w:szCs w:val="33"/>
          <w:u w:color="011892"/>
        </w:rPr>
      </w:pPr>
      <w:r w:rsidRPr="002E51F5">
        <w:rPr>
          <w:rFonts w:cs="Helvetica"/>
          <w:b/>
          <w:bCs/>
          <w:color w:val="000000" w:themeColor="text1"/>
          <w:sz w:val="33"/>
          <w:szCs w:val="33"/>
          <w:u w:color="011892"/>
        </w:rPr>
        <w:t>ПРИРОДНЫЙ БИОСТИМУЛЯТОР</w:t>
      </w:r>
      <w:r w:rsidR="002E51F5" w:rsidRPr="002E51F5">
        <w:rPr>
          <w:rFonts w:cs="Helvetica"/>
          <w:b/>
          <w:bCs/>
          <w:color w:val="000000" w:themeColor="text1"/>
          <w:sz w:val="33"/>
          <w:szCs w:val="33"/>
          <w:u w:color="011892"/>
        </w:rPr>
        <w:t xml:space="preserve"> РОСТА И РАЗВИТИЯ</w:t>
      </w:r>
      <w:r w:rsidRPr="002E51F5">
        <w:rPr>
          <w:rFonts w:cs="Helvetica"/>
          <w:b/>
          <w:bCs/>
          <w:color w:val="000000" w:themeColor="text1"/>
          <w:sz w:val="33"/>
          <w:szCs w:val="33"/>
          <w:u w:color="011892"/>
        </w:rPr>
        <w:t xml:space="preserve"> РАСТЕНИЙ</w:t>
      </w:r>
    </w:p>
    <w:p w:rsidR="00727AA1" w:rsidRPr="002E51F5" w:rsidRDefault="001B2E09" w:rsidP="004B77B3">
      <w:pPr>
        <w:pStyle w:val="a8"/>
        <w:spacing w:line="276" w:lineRule="auto"/>
        <w:ind w:left="-284"/>
        <w:jc w:val="center"/>
        <w:rPr>
          <w:rFonts w:cs="Helvetica"/>
          <w:b/>
          <w:bCs/>
          <w:color w:val="000000" w:themeColor="text1"/>
          <w:sz w:val="33"/>
          <w:szCs w:val="33"/>
          <w:u w:color="011892"/>
        </w:rPr>
      </w:pPr>
      <w:r w:rsidRPr="002E51F5">
        <w:rPr>
          <w:rFonts w:cs="Helvetica"/>
          <w:b/>
          <w:bCs/>
          <w:color w:val="000000" w:themeColor="text1"/>
          <w:sz w:val="33"/>
          <w:szCs w:val="33"/>
          <w:u w:color="011892"/>
        </w:rPr>
        <w:t xml:space="preserve">БОЛЕЕ </w:t>
      </w:r>
      <w:r w:rsidR="005005F4" w:rsidRPr="002E51F5">
        <w:rPr>
          <w:rFonts w:cs="Helvetica"/>
          <w:b/>
          <w:bCs/>
          <w:color w:val="000000" w:themeColor="text1"/>
          <w:sz w:val="33"/>
          <w:szCs w:val="33"/>
          <w:u w:color="011892"/>
        </w:rPr>
        <w:t xml:space="preserve">650 </w:t>
      </w:r>
      <w:r w:rsidR="00D40733" w:rsidRPr="002E51F5">
        <w:rPr>
          <w:rFonts w:cs="Helvetica"/>
          <w:b/>
          <w:bCs/>
          <w:color w:val="000000" w:themeColor="text1"/>
          <w:sz w:val="33"/>
          <w:szCs w:val="33"/>
          <w:u w:color="011892"/>
        </w:rPr>
        <w:t>МИКРОЭЛЕМЕНТОВ</w:t>
      </w:r>
      <w:r w:rsidR="004B77B3" w:rsidRPr="002E51F5">
        <w:rPr>
          <w:rFonts w:cs="Helvetica"/>
          <w:b/>
          <w:bCs/>
          <w:color w:val="000000" w:themeColor="text1"/>
          <w:sz w:val="33"/>
          <w:szCs w:val="33"/>
          <w:u w:color="011892"/>
        </w:rPr>
        <w:t xml:space="preserve"> В БИОДОСТУПНОЙ ФОРМЕ</w:t>
      </w:r>
    </w:p>
    <w:p w:rsidR="00664AAE" w:rsidRDefault="00664AAE" w:rsidP="004B77B3">
      <w:pPr>
        <w:pStyle w:val="Aa"/>
        <w:jc w:val="both"/>
        <w:rPr>
          <w:b/>
          <w:bCs/>
          <w:color w:val="000000" w:themeColor="text1"/>
          <w:sz w:val="28"/>
          <w:szCs w:val="28"/>
          <w:u w:color="011892"/>
        </w:rPr>
      </w:pPr>
    </w:p>
    <w:p w:rsidR="00C60A61" w:rsidRDefault="00C60A61" w:rsidP="004B77B3">
      <w:pPr>
        <w:pStyle w:val="Aa"/>
        <w:jc w:val="both"/>
        <w:rPr>
          <w:b/>
          <w:bCs/>
          <w:color w:val="000000" w:themeColor="text1"/>
          <w:sz w:val="28"/>
          <w:szCs w:val="28"/>
          <w:u w:color="011892"/>
        </w:rPr>
      </w:pPr>
      <w:r>
        <w:rPr>
          <w:b/>
          <w:bCs/>
          <w:color w:val="000000" w:themeColor="text1"/>
          <w:sz w:val="28"/>
          <w:szCs w:val="28"/>
          <w:u w:color="011892"/>
        </w:rPr>
        <w:t>ХЛОРЕЛЛА – ПРИРОДНАЯ ФАБРИКА ЗДОРОВОГО РОСТА</w:t>
      </w:r>
    </w:p>
    <w:p w:rsidR="00C60A61" w:rsidRDefault="00D85D5C" w:rsidP="004B77B3">
      <w:pPr>
        <w:pStyle w:val="Aa"/>
        <w:jc w:val="both"/>
        <w:rPr>
          <w:bCs/>
          <w:color w:val="000000" w:themeColor="text1"/>
          <w:sz w:val="24"/>
          <w:szCs w:val="24"/>
          <w:u w:color="011892"/>
        </w:rPr>
      </w:pPr>
      <w:r w:rsidRPr="00B92B5E">
        <w:rPr>
          <w:bCs/>
          <w:color w:val="000000" w:themeColor="text1"/>
          <w:sz w:val="28"/>
          <w:szCs w:val="28"/>
          <w:u w:color="011892"/>
        </w:rPr>
        <w:t>Хлорелла</w:t>
      </w:r>
      <w:r w:rsidRPr="00D85D5C">
        <w:rPr>
          <w:b/>
          <w:bCs/>
          <w:color w:val="000000" w:themeColor="text1"/>
          <w:sz w:val="28"/>
          <w:szCs w:val="28"/>
          <w:u w:color="011892"/>
        </w:rPr>
        <w:t xml:space="preserve"> –</w:t>
      </w:r>
      <w:r w:rsidRPr="00D85D5C">
        <w:rPr>
          <w:b/>
          <w:bCs/>
          <w:color w:val="000000" w:themeColor="text1"/>
          <w:sz w:val="24"/>
          <w:szCs w:val="24"/>
          <w:u w:color="011892"/>
        </w:rPr>
        <w:t xml:space="preserve"> </w:t>
      </w:r>
      <w:r>
        <w:rPr>
          <w:bCs/>
          <w:color w:val="000000" w:themeColor="text1"/>
          <w:sz w:val="24"/>
          <w:szCs w:val="24"/>
          <w:u w:color="011892"/>
        </w:rPr>
        <w:t xml:space="preserve">это уникальная одноклеточная пресноводная водоросль с рекордно высоким содержанием полноценных белков, аминокислот, витаминов и микроэлементов, необходимых всем живым организмам, включая растения.  </w:t>
      </w:r>
    </w:p>
    <w:p w:rsidR="004B77B3" w:rsidRPr="00D85D5C" w:rsidRDefault="00D85D5C" w:rsidP="004B77B3">
      <w:pPr>
        <w:pStyle w:val="Aa"/>
        <w:jc w:val="both"/>
        <w:rPr>
          <w:bCs/>
          <w:color w:val="000000" w:themeColor="text1"/>
          <w:sz w:val="24"/>
          <w:szCs w:val="24"/>
          <w:u w:color="011892"/>
        </w:rPr>
      </w:pPr>
      <w:r>
        <w:rPr>
          <w:bCs/>
          <w:color w:val="000000" w:themeColor="text1"/>
          <w:sz w:val="24"/>
          <w:szCs w:val="24"/>
          <w:u w:color="011892"/>
        </w:rPr>
        <w:t>Хлорелла относится к классу «</w:t>
      </w:r>
      <w:proofErr w:type="spellStart"/>
      <w:r>
        <w:rPr>
          <w:bCs/>
          <w:color w:val="000000" w:themeColor="text1"/>
          <w:sz w:val="24"/>
          <w:szCs w:val="24"/>
          <w:u w:color="011892"/>
        </w:rPr>
        <w:t>суперпродуктов</w:t>
      </w:r>
      <w:proofErr w:type="spellEnd"/>
      <w:r>
        <w:rPr>
          <w:bCs/>
          <w:color w:val="000000" w:themeColor="text1"/>
          <w:sz w:val="24"/>
          <w:szCs w:val="24"/>
          <w:u w:color="011892"/>
        </w:rPr>
        <w:t xml:space="preserve">» (подобно прополису, маточному молочку или зелени ячменя), </w:t>
      </w:r>
      <w:r w:rsidR="0016157D">
        <w:rPr>
          <w:bCs/>
          <w:color w:val="000000" w:themeColor="text1"/>
          <w:sz w:val="24"/>
          <w:szCs w:val="24"/>
          <w:u w:color="011892"/>
        </w:rPr>
        <w:t>накапливает</w:t>
      </w:r>
      <w:r>
        <w:rPr>
          <w:bCs/>
          <w:color w:val="000000" w:themeColor="text1"/>
          <w:sz w:val="24"/>
          <w:szCs w:val="24"/>
          <w:u w:color="011892"/>
        </w:rPr>
        <w:t xml:space="preserve"> в себе все необходимые вещества для роста и развития клеток в высочайшей концентрации и естественной природной легкоусвояемой форме.</w:t>
      </w:r>
      <w:r w:rsidR="00664AAE">
        <w:rPr>
          <w:bCs/>
          <w:color w:val="000000" w:themeColor="text1"/>
          <w:sz w:val="24"/>
          <w:szCs w:val="24"/>
          <w:u w:color="011892"/>
        </w:rPr>
        <w:t xml:space="preserve"> Это свойство позволяет стимулировать развитие растений, увеличить плодородность почвы,  </w:t>
      </w:r>
      <w:r w:rsidR="00C60A61">
        <w:rPr>
          <w:bCs/>
          <w:color w:val="000000" w:themeColor="text1"/>
          <w:sz w:val="24"/>
          <w:szCs w:val="24"/>
          <w:u w:color="011892"/>
        </w:rPr>
        <w:t>способствует</w:t>
      </w:r>
      <w:r w:rsidR="00664AAE">
        <w:rPr>
          <w:bCs/>
          <w:color w:val="000000" w:themeColor="text1"/>
          <w:sz w:val="24"/>
          <w:szCs w:val="24"/>
          <w:u w:color="011892"/>
        </w:rPr>
        <w:t xml:space="preserve"> </w:t>
      </w:r>
      <w:r w:rsidR="00C60A61">
        <w:rPr>
          <w:bCs/>
          <w:color w:val="000000" w:themeColor="text1"/>
          <w:sz w:val="24"/>
          <w:szCs w:val="24"/>
          <w:u w:color="011892"/>
        </w:rPr>
        <w:t>размножению</w:t>
      </w:r>
      <w:r w:rsidR="00664AAE">
        <w:rPr>
          <w:bCs/>
          <w:color w:val="000000" w:themeColor="text1"/>
          <w:sz w:val="24"/>
          <w:szCs w:val="24"/>
          <w:u w:color="011892"/>
        </w:rPr>
        <w:t xml:space="preserve"> </w:t>
      </w:r>
      <w:r w:rsidR="00C60A61">
        <w:rPr>
          <w:bCs/>
          <w:color w:val="000000" w:themeColor="text1"/>
          <w:sz w:val="24"/>
          <w:szCs w:val="24"/>
          <w:u w:color="011892"/>
        </w:rPr>
        <w:t>почвообразующих микроорганизмов необходимых для плодородия</w:t>
      </w:r>
      <w:r w:rsidR="00664AAE">
        <w:rPr>
          <w:bCs/>
          <w:color w:val="000000" w:themeColor="text1"/>
          <w:sz w:val="24"/>
          <w:szCs w:val="24"/>
          <w:u w:color="011892"/>
        </w:rPr>
        <w:t xml:space="preserve">. </w:t>
      </w:r>
    </w:p>
    <w:p w:rsidR="004B77B3" w:rsidRDefault="004B77B3" w:rsidP="004B77B3">
      <w:pPr>
        <w:pStyle w:val="Aa"/>
        <w:jc w:val="both"/>
        <w:rPr>
          <w:b/>
          <w:bCs/>
          <w:color w:val="000000" w:themeColor="text1"/>
          <w:sz w:val="28"/>
          <w:szCs w:val="28"/>
          <w:u w:color="011892"/>
        </w:rPr>
      </w:pPr>
    </w:p>
    <w:p w:rsidR="00C45F6B" w:rsidRDefault="00C45F6B" w:rsidP="004B77B3">
      <w:pPr>
        <w:pStyle w:val="Aa"/>
        <w:jc w:val="both"/>
        <w:rPr>
          <w:b/>
          <w:bCs/>
          <w:color w:val="000000" w:themeColor="text1"/>
          <w:sz w:val="28"/>
          <w:szCs w:val="28"/>
          <w:u w:color="011892"/>
        </w:rPr>
      </w:pPr>
      <w:r>
        <w:rPr>
          <w:b/>
          <w:bCs/>
          <w:color w:val="000000" w:themeColor="text1"/>
          <w:sz w:val="28"/>
          <w:szCs w:val="28"/>
          <w:u w:color="011892"/>
        </w:rPr>
        <w:t>ЛУЧШЕ ВСЁ:  КОРНЕОБРАЗОВАНИЕ, РОСТ, ЦВЕТЕНИЕ, ПЛОДОНОШЕНИЕ</w:t>
      </w:r>
    </w:p>
    <w:p w:rsidR="00C45F6B" w:rsidRDefault="00C45F6B" w:rsidP="004B77B3">
      <w:pPr>
        <w:pStyle w:val="Aa"/>
        <w:jc w:val="both"/>
        <w:rPr>
          <w:bCs/>
          <w:color w:val="000000" w:themeColor="text1"/>
          <w:sz w:val="24"/>
          <w:szCs w:val="24"/>
          <w:u w:color="011892"/>
        </w:rPr>
      </w:pPr>
      <w:r w:rsidRPr="003757CB">
        <w:rPr>
          <w:bCs/>
          <w:color w:val="000000" w:themeColor="text1"/>
          <w:sz w:val="24"/>
          <w:szCs w:val="24"/>
          <w:u w:color="011892"/>
        </w:rPr>
        <w:t xml:space="preserve">Хлорелла содержит природные </w:t>
      </w:r>
      <w:proofErr w:type="spellStart"/>
      <w:r w:rsidRPr="003757CB">
        <w:rPr>
          <w:bCs/>
          <w:color w:val="000000" w:themeColor="text1"/>
          <w:sz w:val="24"/>
          <w:szCs w:val="24"/>
          <w:u w:color="011892"/>
        </w:rPr>
        <w:t>гибберелины</w:t>
      </w:r>
      <w:proofErr w:type="spellEnd"/>
      <w:r w:rsidRPr="003757CB">
        <w:rPr>
          <w:bCs/>
          <w:color w:val="000000" w:themeColor="text1"/>
          <w:sz w:val="24"/>
          <w:szCs w:val="24"/>
          <w:u w:color="011892"/>
        </w:rPr>
        <w:t xml:space="preserve"> и ауксины, которые являются регулят</w:t>
      </w:r>
      <w:r w:rsidR="003757CB" w:rsidRPr="003757CB">
        <w:rPr>
          <w:bCs/>
          <w:color w:val="000000" w:themeColor="text1"/>
          <w:sz w:val="24"/>
          <w:szCs w:val="24"/>
          <w:u w:color="011892"/>
        </w:rPr>
        <w:t>орами роста и развития растений. Они</w:t>
      </w:r>
      <w:r w:rsidRPr="003757CB">
        <w:rPr>
          <w:bCs/>
          <w:color w:val="000000" w:themeColor="text1"/>
          <w:sz w:val="24"/>
          <w:szCs w:val="24"/>
          <w:u w:color="011892"/>
        </w:rPr>
        <w:t xml:space="preserve"> позитивно влияют на </w:t>
      </w:r>
      <w:proofErr w:type="spellStart"/>
      <w:r w:rsidRPr="003757CB">
        <w:rPr>
          <w:bCs/>
          <w:color w:val="000000" w:themeColor="text1"/>
          <w:sz w:val="24"/>
          <w:szCs w:val="24"/>
          <w:u w:color="011892"/>
        </w:rPr>
        <w:t>фитогармоны</w:t>
      </w:r>
      <w:proofErr w:type="spellEnd"/>
      <w:r w:rsidRPr="003757CB">
        <w:rPr>
          <w:bCs/>
          <w:color w:val="000000" w:themeColor="text1"/>
          <w:sz w:val="24"/>
          <w:szCs w:val="24"/>
          <w:u w:color="011892"/>
        </w:rPr>
        <w:t xml:space="preserve"> растений</w:t>
      </w:r>
      <w:r w:rsidR="003757CB">
        <w:rPr>
          <w:bCs/>
          <w:color w:val="000000" w:themeColor="text1"/>
          <w:sz w:val="24"/>
          <w:szCs w:val="24"/>
          <w:u w:color="011892"/>
        </w:rPr>
        <w:t>, а также</w:t>
      </w:r>
      <w:r w:rsidR="003757CB" w:rsidRPr="003757CB">
        <w:rPr>
          <w:bCs/>
          <w:color w:val="000000" w:themeColor="text1"/>
          <w:sz w:val="24"/>
          <w:szCs w:val="24"/>
          <w:u w:color="011892"/>
        </w:rPr>
        <w:t xml:space="preserve"> способствуют активации наиболее полного процесса клеточного деления.</w:t>
      </w:r>
      <w:r w:rsidR="003757CB">
        <w:rPr>
          <w:bCs/>
          <w:color w:val="000000" w:themeColor="text1"/>
          <w:sz w:val="24"/>
          <w:szCs w:val="24"/>
          <w:u w:color="011892"/>
        </w:rPr>
        <w:t xml:space="preserve"> </w:t>
      </w:r>
    </w:p>
    <w:p w:rsidR="003757CB" w:rsidRDefault="003757CB" w:rsidP="004B77B3">
      <w:pPr>
        <w:pStyle w:val="Aa"/>
        <w:jc w:val="both"/>
        <w:rPr>
          <w:bCs/>
          <w:color w:val="000000" w:themeColor="text1"/>
          <w:sz w:val="24"/>
          <w:szCs w:val="24"/>
          <w:u w:color="011892"/>
        </w:rPr>
      </w:pPr>
      <w:r>
        <w:rPr>
          <w:bCs/>
          <w:color w:val="000000" w:themeColor="text1"/>
          <w:sz w:val="24"/>
          <w:szCs w:val="24"/>
          <w:u w:color="011892"/>
        </w:rPr>
        <w:t>Хлорелла – абсолютно натуральный органический биостимулятор роста растений, который ускоряет корнеобразование, способствует росту и развитию растения, увеличивает цветение и урожайность, повышает содержание витаминов и полезных веще</w:t>
      </w:r>
      <w:proofErr w:type="gramStart"/>
      <w:r>
        <w:rPr>
          <w:bCs/>
          <w:color w:val="000000" w:themeColor="text1"/>
          <w:sz w:val="24"/>
          <w:szCs w:val="24"/>
          <w:u w:color="011892"/>
        </w:rPr>
        <w:t>ств в пл</w:t>
      </w:r>
      <w:proofErr w:type="gramEnd"/>
      <w:r>
        <w:rPr>
          <w:bCs/>
          <w:color w:val="000000" w:themeColor="text1"/>
          <w:sz w:val="24"/>
          <w:szCs w:val="24"/>
          <w:u w:color="011892"/>
        </w:rPr>
        <w:t xml:space="preserve">одах. </w:t>
      </w:r>
    </w:p>
    <w:p w:rsidR="003757CB" w:rsidRPr="003757CB" w:rsidRDefault="003757CB" w:rsidP="004B77B3">
      <w:pPr>
        <w:pStyle w:val="Aa"/>
        <w:jc w:val="both"/>
        <w:rPr>
          <w:bCs/>
          <w:color w:val="000000" w:themeColor="text1"/>
          <w:sz w:val="24"/>
          <w:szCs w:val="24"/>
          <w:u w:color="011892"/>
        </w:rPr>
      </w:pPr>
      <w:r>
        <w:rPr>
          <w:bCs/>
          <w:color w:val="000000" w:themeColor="text1"/>
          <w:sz w:val="24"/>
          <w:szCs w:val="24"/>
          <w:u w:color="011892"/>
        </w:rPr>
        <w:t>И всё это при бескомпромиссной экологической чистоте.</w:t>
      </w:r>
    </w:p>
    <w:p w:rsidR="00C45F6B" w:rsidRDefault="00C45F6B" w:rsidP="004B77B3">
      <w:pPr>
        <w:pStyle w:val="Aa"/>
        <w:jc w:val="both"/>
        <w:rPr>
          <w:b/>
          <w:bCs/>
          <w:color w:val="000000" w:themeColor="text1"/>
          <w:sz w:val="28"/>
          <w:szCs w:val="28"/>
          <w:u w:color="011892"/>
        </w:rPr>
      </w:pPr>
    </w:p>
    <w:p w:rsidR="00C60A61" w:rsidRDefault="00B92B5E" w:rsidP="004B77B3">
      <w:pPr>
        <w:pStyle w:val="Aa"/>
        <w:jc w:val="both"/>
        <w:rPr>
          <w:b/>
          <w:bCs/>
          <w:color w:val="000000" w:themeColor="text1"/>
          <w:sz w:val="28"/>
          <w:szCs w:val="28"/>
          <w:u w:color="011892"/>
        </w:rPr>
      </w:pPr>
      <w:r>
        <w:rPr>
          <w:b/>
          <w:bCs/>
          <w:color w:val="000000" w:themeColor="text1"/>
          <w:sz w:val="28"/>
          <w:szCs w:val="28"/>
          <w:u w:color="011892"/>
        </w:rPr>
        <w:t>ХЛОРЕЛЛИН – ПРИРОДА ПОЗАБОТИЛАСЬ И О ЗАЩИТЕ РАСТЕНИЙ</w:t>
      </w:r>
    </w:p>
    <w:p w:rsidR="00C45F6B" w:rsidRDefault="00B92B5E" w:rsidP="004B77B3">
      <w:pPr>
        <w:pStyle w:val="Aa"/>
        <w:jc w:val="both"/>
        <w:rPr>
          <w:bCs/>
          <w:color w:val="000000" w:themeColor="text1"/>
          <w:sz w:val="24"/>
          <w:szCs w:val="24"/>
          <w:u w:color="011892"/>
        </w:rPr>
      </w:pPr>
      <w:r>
        <w:rPr>
          <w:bCs/>
          <w:color w:val="000000" w:themeColor="text1"/>
          <w:sz w:val="24"/>
          <w:szCs w:val="24"/>
          <w:u w:color="011892"/>
        </w:rPr>
        <w:t xml:space="preserve">Хлорелла в процессе жизнедеятельности синтезирует природный антибиотик </w:t>
      </w:r>
      <w:proofErr w:type="spellStart"/>
      <w:r>
        <w:rPr>
          <w:bCs/>
          <w:color w:val="000000" w:themeColor="text1"/>
          <w:sz w:val="24"/>
          <w:szCs w:val="24"/>
          <w:u w:color="011892"/>
        </w:rPr>
        <w:t>Хлореллин</w:t>
      </w:r>
      <w:proofErr w:type="spellEnd"/>
      <w:r>
        <w:rPr>
          <w:bCs/>
          <w:color w:val="000000" w:themeColor="text1"/>
          <w:sz w:val="24"/>
          <w:szCs w:val="24"/>
          <w:u w:color="011892"/>
        </w:rPr>
        <w:t>. Он эффективно уничтожает вредоносные микроорганизмы, водоросли и бактерии</w:t>
      </w:r>
      <w:r w:rsidR="0084725E">
        <w:rPr>
          <w:bCs/>
          <w:color w:val="000000" w:themeColor="text1"/>
          <w:sz w:val="24"/>
          <w:szCs w:val="24"/>
          <w:u w:color="011892"/>
        </w:rPr>
        <w:t>,</w:t>
      </w:r>
      <w:r>
        <w:rPr>
          <w:bCs/>
          <w:color w:val="000000" w:themeColor="text1"/>
          <w:sz w:val="24"/>
          <w:szCs w:val="24"/>
          <w:u w:color="011892"/>
        </w:rPr>
        <w:t xml:space="preserve"> встречающиеся на его пути. Это позволяет при замачивании семян или поливе растений в дополнение получить оздоровительный эффекта и повысить их иммунитет. </w:t>
      </w:r>
    </w:p>
    <w:p w:rsidR="00B92B5E" w:rsidRPr="00B92B5E" w:rsidRDefault="00B92B5E" w:rsidP="004B77B3">
      <w:pPr>
        <w:pStyle w:val="Aa"/>
        <w:jc w:val="both"/>
        <w:rPr>
          <w:bCs/>
          <w:color w:val="000000" w:themeColor="text1"/>
          <w:sz w:val="24"/>
          <w:szCs w:val="24"/>
          <w:u w:color="011892"/>
        </w:rPr>
      </w:pPr>
      <w:r>
        <w:rPr>
          <w:bCs/>
          <w:color w:val="000000" w:themeColor="text1"/>
          <w:sz w:val="24"/>
          <w:szCs w:val="24"/>
          <w:u w:color="011892"/>
        </w:rPr>
        <w:t xml:space="preserve">Природный антибиотик </w:t>
      </w:r>
      <w:proofErr w:type="spellStart"/>
      <w:r w:rsidR="00C45F6B">
        <w:rPr>
          <w:bCs/>
          <w:color w:val="000000" w:themeColor="text1"/>
          <w:sz w:val="24"/>
          <w:szCs w:val="24"/>
          <w:u w:color="011892"/>
        </w:rPr>
        <w:t>Хлореллин</w:t>
      </w:r>
      <w:proofErr w:type="spellEnd"/>
      <w:r w:rsidR="00C45F6B">
        <w:rPr>
          <w:bCs/>
          <w:color w:val="000000" w:themeColor="text1"/>
          <w:sz w:val="24"/>
          <w:szCs w:val="24"/>
          <w:u w:color="011892"/>
        </w:rPr>
        <w:t xml:space="preserve"> экологически безопасен и позволяет получить 100% полезный для здоровья урожай.</w:t>
      </w:r>
    </w:p>
    <w:p w:rsidR="00B92B5E" w:rsidRDefault="00B92B5E" w:rsidP="004B77B3">
      <w:pPr>
        <w:pStyle w:val="Aa"/>
        <w:jc w:val="both"/>
        <w:rPr>
          <w:b/>
          <w:bCs/>
          <w:color w:val="000000" w:themeColor="text1"/>
          <w:sz w:val="28"/>
          <w:szCs w:val="28"/>
          <w:u w:color="011892"/>
        </w:rPr>
      </w:pPr>
    </w:p>
    <w:p w:rsidR="000E77A5" w:rsidRPr="00775A02" w:rsidRDefault="003757CB" w:rsidP="004B77B3">
      <w:pPr>
        <w:pStyle w:val="Aa"/>
        <w:jc w:val="both"/>
        <w:rPr>
          <w:b/>
          <w:bCs/>
          <w:color w:val="000000" w:themeColor="text1"/>
          <w:sz w:val="28"/>
          <w:szCs w:val="28"/>
          <w:u w:color="011892"/>
        </w:rPr>
      </w:pPr>
      <w:r>
        <w:rPr>
          <w:b/>
          <w:bCs/>
          <w:color w:val="000000" w:themeColor="text1"/>
          <w:sz w:val="28"/>
          <w:szCs w:val="28"/>
          <w:u w:color="011892"/>
        </w:rPr>
        <w:t>АНТИСТРЕССОВЫЙ ЭФФЕКТ ДЛЯ ЗЕЛЁНЫХ ПИТОМЦЕВ</w:t>
      </w:r>
    </w:p>
    <w:p w:rsidR="002E51F5" w:rsidRDefault="002E51F5" w:rsidP="004B77B3">
      <w:pPr>
        <w:pStyle w:val="Aa"/>
        <w:jc w:val="both"/>
        <w:rPr>
          <w:rFonts w:eastAsia="Times New Roman" w:cs="Helvetica"/>
          <w:sz w:val="24"/>
          <w:szCs w:val="20"/>
        </w:rPr>
      </w:pPr>
      <w:r>
        <w:rPr>
          <w:rFonts w:eastAsia="Times New Roman" w:cs="Helvetica"/>
          <w:sz w:val="24"/>
          <w:szCs w:val="20"/>
        </w:rPr>
        <w:t xml:space="preserve">Растениям нередко приходится сталкиваться с различными стрессовыми ситуациями: пересадка, акклиматизация, засуха, заморозки. Хлорелла, благодаря своему мощному набору полезных веществ в высокой концентрации, значительно повышает </w:t>
      </w:r>
      <w:r w:rsidRPr="009146EF">
        <w:rPr>
          <w:rFonts w:eastAsia="Times New Roman" w:cs="Helvetica"/>
          <w:sz w:val="24"/>
          <w:szCs w:val="20"/>
        </w:rPr>
        <w:t>собственный иммунитет растений, антистрессовую устойчивость при неблагоприятных внешних воздействиях, включа</w:t>
      </w:r>
      <w:r>
        <w:rPr>
          <w:rFonts w:eastAsia="Times New Roman" w:cs="Helvetica"/>
          <w:sz w:val="24"/>
          <w:szCs w:val="20"/>
        </w:rPr>
        <w:t>я засуху, акк</w:t>
      </w:r>
      <w:r w:rsidRPr="009146EF">
        <w:rPr>
          <w:rFonts w:eastAsia="Times New Roman" w:cs="Helvetica"/>
          <w:sz w:val="24"/>
          <w:szCs w:val="20"/>
        </w:rPr>
        <w:t>лиматизацию, пересадку.</w:t>
      </w:r>
    </w:p>
    <w:p w:rsidR="002E51F5" w:rsidRDefault="002E51F5" w:rsidP="004B77B3">
      <w:pPr>
        <w:pStyle w:val="Aa"/>
        <w:jc w:val="both"/>
        <w:rPr>
          <w:rFonts w:eastAsia="Times New Roman" w:cs="Helvetica"/>
          <w:sz w:val="24"/>
          <w:szCs w:val="20"/>
        </w:rPr>
      </w:pPr>
    </w:p>
    <w:p w:rsidR="000E77A5" w:rsidRDefault="0016157D" w:rsidP="004B77B3">
      <w:pPr>
        <w:pStyle w:val="Aa"/>
        <w:jc w:val="both"/>
        <w:rPr>
          <w:rFonts w:eastAsia="Times New Roman" w:cs="Helvetica"/>
          <w:b/>
          <w:sz w:val="28"/>
          <w:szCs w:val="28"/>
        </w:rPr>
      </w:pPr>
      <w:r>
        <w:rPr>
          <w:rFonts w:eastAsia="Times New Roman" w:cs="Helvetica"/>
          <w:b/>
          <w:sz w:val="28"/>
          <w:szCs w:val="28"/>
        </w:rPr>
        <w:t>ХЛОРЕЛЛА В ЦИФРАХ</w:t>
      </w:r>
      <w:r w:rsidRPr="0016157D">
        <w:rPr>
          <w:rFonts w:eastAsia="Times New Roman" w:cs="Helvetica"/>
          <w:b/>
          <w:sz w:val="28"/>
          <w:szCs w:val="28"/>
        </w:rPr>
        <w:t xml:space="preserve"> </w:t>
      </w:r>
      <w:r>
        <w:rPr>
          <w:rFonts w:eastAsia="Times New Roman" w:cs="Helvetica"/>
          <w:b/>
          <w:sz w:val="28"/>
          <w:szCs w:val="28"/>
        </w:rPr>
        <w:t>И</w:t>
      </w:r>
      <w:r w:rsidRPr="0016157D">
        <w:rPr>
          <w:rFonts w:eastAsia="Times New Roman" w:cs="Helvetica"/>
          <w:b/>
          <w:sz w:val="28"/>
          <w:szCs w:val="28"/>
        </w:rPr>
        <w:t xml:space="preserve"> </w:t>
      </w:r>
      <w:r>
        <w:rPr>
          <w:rFonts w:eastAsia="Times New Roman" w:cs="Helvetica"/>
          <w:b/>
          <w:sz w:val="28"/>
          <w:szCs w:val="28"/>
        </w:rPr>
        <w:t>ФАКТАХ</w:t>
      </w:r>
    </w:p>
    <w:p w:rsidR="00030DF8" w:rsidRDefault="00030DF8" w:rsidP="0016157D">
      <w:pPr>
        <w:pStyle w:val="ab"/>
        <w:numPr>
          <w:ilvl w:val="0"/>
          <w:numId w:val="7"/>
        </w:numPr>
        <w:spacing w:after="0" w:line="240" w:lineRule="auto"/>
        <w:jc w:val="both"/>
        <w:rPr>
          <w:rFonts w:cs="Helvetica"/>
          <w:szCs w:val="24"/>
        </w:rPr>
      </w:pPr>
      <w:r>
        <w:rPr>
          <w:rFonts w:cs="Helvetica"/>
          <w:szCs w:val="24"/>
        </w:rPr>
        <w:t xml:space="preserve">содержит 650 микроэлементов, все витамины, 40 аминокислот в высокой концентрации </w:t>
      </w:r>
    </w:p>
    <w:p w:rsidR="0016157D" w:rsidRPr="009146EF" w:rsidRDefault="0016157D" w:rsidP="0016157D">
      <w:pPr>
        <w:pStyle w:val="ab"/>
        <w:numPr>
          <w:ilvl w:val="0"/>
          <w:numId w:val="7"/>
        </w:numPr>
        <w:spacing w:after="0" w:line="240" w:lineRule="auto"/>
        <w:jc w:val="both"/>
        <w:rPr>
          <w:rFonts w:cs="Helvetica"/>
          <w:szCs w:val="24"/>
        </w:rPr>
      </w:pPr>
      <w:r w:rsidRPr="009146EF">
        <w:rPr>
          <w:rFonts w:cs="Helvetica"/>
          <w:szCs w:val="24"/>
        </w:rPr>
        <w:t>повыш</w:t>
      </w:r>
      <w:r>
        <w:rPr>
          <w:rFonts w:cs="Helvetica"/>
          <w:szCs w:val="24"/>
        </w:rPr>
        <w:t>ает</w:t>
      </w:r>
      <w:r w:rsidRPr="009146EF">
        <w:rPr>
          <w:rFonts w:cs="Helvetica"/>
          <w:szCs w:val="24"/>
        </w:rPr>
        <w:t xml:space="preserve"> всхожест</w:t>
      </w:r>
      <w:r>
        <w:rPr>
          <w:rFonts w:cs="Helvetica"/>
          <w:szCs w:val="24"/>
        </w:rPr>
        <w:t>ь</w:t>
      </w:r>
      <w:r w:rsidRPr="009146EF">
        <w:rPr>
          <w:rFonts w:cs="Helvetica"/>
          <w:szCs w:val="24"/>
        </w:rPr>
        <w:t xml:space="preserve"> семян до 9</w:t>
      </w:r>
      <w:r>
        <w:rPr>
          <w:rFonts w:cs="Helvetica"/>
          <w:szCs w:val="24"/>
        </w:rPr>
        <w:t>9</w:t>
      </w:r>
      <w:r w:rsidRPr="009146EF">
        <w:rPr>
          <w:rFonts w:cs="Helvetica"/>
          <w:szCs w:val="24"/>
        </w:rPr>
        <w:t>%</w:t>
      </w:r>
    </w:p>
    <w:p w:rsidR="0016157D" w:rsidRPr="009146EF" w:rsidRDefault="0016157D" w:rsidP="0016157D">
      <w:pPr>
        <w:pStyle w:val="ab"/>
        <w:numPr>
          <w:ilvl w:val="0"/>
          <w:numId w:val="7"/>
        </w:numPr>
        <w:spacing w:after="0" w:line="240" w:lineRule="auto"/>
        <w:jc w:val="both"/>
        <w:rPr>
          <w:rFonts w:cs="Helvetica"/>
          <w:szCs w:val="24"/>
        </w:rPr>
      </w:pPr>
      <w:r w:rsidRPr="009146EF">
        <w:rPr>
          <w:rFonts w:cs="Helvetica"/>
          <w:szCs w:val="24"/>
        </w:rPr>
        <w:t>ускоряет сроки созревания на 7-10 дней</w:t>
      </w:r>
    </w:p>
    <w:p w:rsidR="0016157D" w:rsidRPr="0016157D" w:rsidRDefault="0016157D" w:rsidP="0016157D">
      <w:pPr>
        <w:pStyle w:val="ab"/>
        <w:numPr>
          <w:ilvl w:val="0"/>
          <w:numId w:val="7"/>
        </w:numPr>
        <w:spacing w:after="0" w:line="240" w:lineRule="auto"/>
        <w:jc w:val="both"/>
        <w:rPr>
          <w:rFonts w:cs="Helvetica"/>
          <w:szCs w:val="24"/>
        </w:rPr>
      </w:pPr>
      <w:r w:rsidRPr="009146EF">
        <w:rPr>
          <w:rFonts w:cs="Helvetica"/>
          <w:szCs w:val="24"/>
        </w:rPr>
        <w:t>увелич</w:t>
      </w:r>
      <w:r>
        <w:rPr>
          <w:rFonts w:cs="Helvetica"/>
          <w:szCs w:val="24"/>
        </w:rPr>
        <w:t xml:space="preserve">ивает </w:t>
      </w:r>
      <w:r w:rsidRPr="009146EF">
        <w:rPr>
          <w:rFonts w:cs="Helvetica"/>
          <w:szCs w:val="24"/>
        </w:rPr>
        <w:t>масс</w:t>
      </w:r>
      <w:r>
        <w:rPr>
          <w:rFonts w:cs="Helvetica"/>
          <w:szCs w:val="24"/>
        </w:rPr>
        <w:t>у</w:t>
      </w:r>
      <w:r w:rsidRPr="009146EF">
        <w:rPr>
          <w:rFonts w:cs="Helvetica"/>
          <w:szCs w:val="24"/>
        </w:rPr>
        <w:t xml:space="preserve"> и длин</w:t>
      </w:r>
      <w:r>
        <w:rPr>
          <w:rFonts w:cs="Helvetica"/>
          <w:szCs w:val="24"/>
        </w:rPr>
        <w:t>у</w:t>
      </w:r>
      <w:r w:rsidRPr="009146EF">
        <w:rPr>
          <w:rFonts w:cs="Helvetica"/>
          <w:szCs w:val="24"/>
        </w:rPr>
        <w:t xml:space="preserve"> стебля на 20-40%</w:t>
      </w:r>
      <w:r>
        <w:rPr>
          <w:rFonts w:cs="Helvetica"/>
          <w:szCs w:val="24"/>
        </w:rPr>
        <w:t>, корневой системы</w:t>
      </w:r>
      <w:r w:rsidRPr="0016157D">
        <w:rPr>
          <w:rFonts w:cs="Helvetica"/>
          <w:szCs w:val="24"/>
        </w:rPr>
        <w:t xml:space="preserve"> на 50-80%</w:t>
      </w:r>
    </w:p>
    <w:p w:rsidR="0016157D" w:rsidRPr="009146EF" w:rsidRDefault="0016157D" w:rsidP="0016157D">
      <w:pPr>
        <w:pStyle w:val="ab"/>
        <w:numPr>
          <w:ilvl w:val="0"/>
          <w:numId w:val="7"/>
        </w:numPr>
        <w:spacing w:after="0" w:line="240" w:lineRule="auto"/>
        <w:jc w:val="both"/>
        <w:rPr>
          <w:rFonts w:cs="Helvetica"/>
          <w:szCs w:val="24"/>
        </w:rPr>
      </w:pPr>
      <w:r w:rsidRPr="009146EF">
        <w:rPr>
          <w:rFonts w:cs="Helvetica"/>
          <w:szCs w:val="24"/>
        </w:rPr>
        <w:t>увелич</w:t>
      </w:r>
      <w:r>
        <w:rPr>
          <w:rFonts w:cs="Helvetica"/>
          <w:szCs w:val="24"/>
        </w:rPr>
        <w:t>ивает</w:t>
      </w:r>
      <w:r w:rsidRPr="009146EF">
        <w:rPr>
          <w:rFonts w:cs="Helvetica"/>
          <w:szCs w:val="24"/>
        </w:rPr>
        <w:t xml:space="preserve"> содержани</w:t>
      </w:r>
      <w:r>
        <w:rPr>
          <w:rFonts w:cs="Helvetica"/>
          <w:szCs w:val="24"/>
        </w:rPr>
        <w:t>е</w:t>
      </w:r>
      <w:r w:rsidRPr="009146EF">
        <w:rPr>
          <w:rFonts w:cs="Helvetica"/>
          <w:szCs w:val="24"/>
        </w:rPr>
        <w:t xml:space="preserve"> пигментов и витаминов на 20-40%</w:t>
      </w:r>
    </w:p>
    <w:p w:rsidR="0016157D" w:rsidRPr="009146EF" w:rsidRDefault="0016157D" w:rsidP="0016157D">
      <w:pPr>
        <w:pStyle w:val="ab"/>
        <w:numPr>
          <w:ilvl w:val="0"/>
          <w:numId w:val="7"/>
        </w:numPr>
        <w:spacing w:after="0" w:line="240" w:lineRule="auto"/>
        <w:jc w:val="both"/>
        <w:rPr>
          <w:rFonts w:cs="Helvetica"/>
          <w:szCs w:val="24"/>
        </w:rPr>
      </w:pPr>
      <w:r w:rsidRPr="009146EF">
        <w:rPr>
          <w:rFonts w:cs="Helvetica"/>
          <w:szCs w:val="24"/>
        </w:rPr>
        <w:t>улучшает внешний вид, сокращает время и затраты н</w:t>
      </w:r>
      <w:r>
        <w:rPr>
          <w:rFonts w:cs="Helvetica"/>
          <w:szCs w:val="24"/>
        </w:rPr>
        <w:t>а уход за комнатными растениями</w:t>
      </w:r>
    </w:p>
    <w:p w:rsidR="0016157D" w:rsidRPr="009146EF" w:rsidRDefault="0016157D" w:rsidP="0016157D">
      <w:pPr>
        <w:pStyle w:val="ab"/>
        <w:numPr>
          <w:ilvl w:val="0"/>
          <w:numId w:val="7"/>
        </w:numPr>
        <w:spacing w:after="0" w:line="240" w:lineRule="auto"/>
        <w:jc w:val="both"/>
        <w:rPr>
          <w:rFonts w:cs="Helvetica"/>
          <w:szCs w:val="24"/>
        </w:rPr>
      </w:pPr>
      <w:r w:rsidRPr="009146EF">
        <w:rPr>
          <w:rFonts w:cs="Helvetica"/>
          <w:szCs w:val="24"/>
        </w:rPr>
        <w:t>повышает иммунитет растений,</w:t>
      </w:r>
      <w:r w:rsidRPr="009146EF">
        <w:rPr>
          <w:rFonts w:cs="Helvetica"/>
          <w:color w:val="000000" w:themeColor="text1"/>
          <w:szCs w:val="24"/>
          <w:lang w:eastAsia="ru-RU"/>
        </w:rPr>
        <w:t xml:space="preserve"> антистрессовую устойчивость при засухе и пересадке.</w:t>
      </w:r>
    </w:p>
    <w:p w:rsidR="0016157D" w:rsidRPr="009146EF" w:rsidRDefault="0016157D" w:rsidP="0016157D">
      <w:pPr>
        <w:pStyle w:val="ab"/>
        <w:numPr>
          <w:ilvl w:val="0"/>
          <w:numId w:val="7"/>
        </w:numPr>
        <w:spacing w:after="0" w:line="240" w:lineRule="auto"/>
        <w:jc w:val="both"/>
        <w:rPr>
          <w:rFonts w:cs="Helvetica"/>
          <w:szCs w:val="24"/>
        </w:rPr>
      </w:pPr>
      <w:r>
        <w:rPr>
          <w:rFonts w:cs="Helvetica"/>
          <w:szCs w:val="24"/>
        </w:rPr>
        <w:t>увеличивает число</w:t>
      </w:r>
      <w:r w:rsidRPr="009146EF">
        <w:rPr>
          <w:rFonts w:cs="Helvetica"/>
          <w:szCs w:val="24"/>
        </w:rPr>
        <w:t xml:space="preserve"> полезных почвенных микроорганизмов</w:t>
      </w:r>
      <w:r>
        <w:rPr>
          <w:rFonts w:cs="Helvetica"/>
          <w:szCs w:val="24"/>
        </w:rPr>
        <w:t xml:space="preserve"> до 400 млн. в 1 гр. гумуса</w:t>
      </w:r>
      <w:r w:rsidRPr="009146EF">
        <w:rPr>
          <w:rFonts w:cs="Helvetica"/>
          <w:szCs w:val="24"/>
        </w:rPr>
        <w:t xml:space="preserve"> </w:t>
      </w:r>
    </w:p>
    <w:p w:rsidR="0016157D" w:rsidRDefault="0016157D" w:rsidP="00030DF8">
      <w:pPr>
        <w:pStyle w:val="ab"/>
        <w:numPr>
          <w:ilvl w:val="0"/>
          <w:numId w:val="7"/>
        </w:numPr>
        <w:spacing w:after="0" w:line="240" w:lineRule="auto"/>
        <w:jc w:val="both"/>
        <w:rPr>
          <w:rFonts w:cs="Helvetica"/>
          <w:szCs w:val="24"/>
        </w:rPr>
      </w:pPr>
      <w:r>
        <w:rPr>
          <w:rFonts w:cs="Helvetica"/>
          <w:szCs w:val="24"/>
        </w:rPr>
        <w:t>утилизирует из почвы</w:t>
      </w:r>
      <w:r w:rsidRPr="0016157D">
        <w:rPr>
          <w:rFonts w:cs="Helvetica"/>
          <w:szCs w:val="24"/>
        </w:rPr>
        <w:t xml:space="preserve"> окислы тяжелых ме</w:t>
      </w:r>
      <w:r>
        <w:rPr>
          <w:rFonts w:cs="Helvetica"/>
          <w:szCs w:val="24"/>
        </w:rPr>
        <w:t>таллов, радионуклиды, пестициды</w:t>
      </w:r>
    </w:p>
    <w:p w:rsidR="0084725E" w:rsidRPr="00030DF8" w:rsidRDefault="0084725E" w:rsidP="00030DF8">
      <w:pPr>
        <w:pStyle w:val="ab"/>
        <w:numPr>
          <w:ilvl w:val="0"/>
          <w:numId w:val="7"/>
        </w:numPr>
        <w:spacing w:after="0" w:line="240" w:lineRule="auto"/>
        <w:jc w:val="both"/>
        <w:rPr>
          <w:rFonts w:cs="Helvetica"/>
          <w:szCs w:val="24"/>
        </w:rPr>
      </w:pPr>
      <w:r>
        <w:rPr>
          <w:rFonts w:cs="Helvetica"/>
          <w:szCs w:val="24"/>
        </w:rPr>
        <w:t>хлорелла признана одним из самых полезно-насыщенных продуктов в мире</w:t>
      </w:r>
    </w:p>
    <w:p w:rsidR="004A49C3" w:rsidRPr="00611C54" w:rsidRDefault="00942753" w:rsidP="00611C54">
      <w:pPr>
        <w:pStyle w:val="Aa"/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611C54">
        <w:rPr>
          <w:rFonts w:ascii="Arial" w:hAnsi="Arial" w:cs="Arial"/>
          <w:b/>
          <w:bCs/>
          <w:color w:val="000000" w:themeColor="text1"/>
          <w:sz w:val="32"/>
          <w:szCs w:val="32"/>
          <w:u w:color="011892"/>
        </w:rPr>
        <w:lastRenderedPageBreak/>
        <w:t>Рекомендации по применению</w:t>
      </w:r>
    </w:p>
    <w:p w:rsidR="004A49C3" w:rsidRPr="00EA5E8D" w:rsidRDefault="004A49C3" w:rsidP="004A49C3">
      <w:pPr>
        <w:pStyle w:val="Aa"/>
        <w:rPr>
          <w:rFonts w:ascii="Arial" w:hAnsi="Arial" w:cs="Arial"/>
          <w:color w:val="000000" w:themeColor="text1"/>
        </w:rPr>
      </w:pPr>
    </w:p>
    <w:p w:rsidR="00942753" w:rsidRPr="00BF26BA" w:rsidRDefault="00942753" w:rsidP="004A49C3">
      <w:pPr>
        <w:pStyle w:val="Aa"/>
        <w:rPr>
          <w:rFonts w:ascii="Arial" w:hAnsi="Arial" w:cs="Arial"/>
          <w:color w:val="000000" w:themeColor="text1"/>
          <w:sz w:val="24"/>
          <w:szCs w:val="24"/>
        </w:rPr>
      </w:pPr>
      <w:r w:rsidRPr="00BF26BA">
        <w:rPr>
          <w:rFonts w:ascii="Arial" w:hAnsi="Arial" w:cs="Arial"/>
          <w:b/>
          <w:bCs/>
          <w:color w:val="000000" w:themeColor="text1"/>
          <w:sz w:val="24"/>
          <w:szCs w:val="24"/>
          <w:u w:color="011892"/>
        </w:rPr>
        <w:t xml:space="preserve">Общие рекомендации: </w:t>
      </w:r>
    </w:p>
    <w:p w:rsidR="00BF036A" w:rsidRDefault="00BF036A" w:rsidP="00BF036A">
      <w:pPr>
        <w:pStyle w:val="Aa"/>
        <w:numPr>
          <w:ilvl w:val="0"/>
          <w:numId w:val="11"/>
        </w:numPr>
        <w:spacing w:line="276" w:lineRule="auto"/>
        <w:ind w:left="142" w:hanging="142"/>
        <w:jc w:val="both"/>
        <w:rPr>
          <w:rFonts w:ascii="Arial" w:hAnsi="Arial" w:cs="Arial"/>
          <w:sz w:val="24"/>
          <w:szCs w:val="24"/>
          <w:u w:color="011892"/>
        </w:rPr>
      </w:pPr>
      <w:r>
        <w:rPr>
          <w:rFonts w:ascii="Arial" w:hAnsi="Arial" w:cs="Arial"/>
          <w:bCs/>
          <w:color w:val="000000" w:themeColor="text1"/>
          <w:sz w:val="24"/>
          <w:szCs w:val="24"/>
          <w:u w:color="011892"/>
        </w:rPr>
        <w:t xml:space="preserve">Всегда перед применением тщательно взболтайте бутылку с препаратом до равномерного перемешивания раствора. </w:t>
      </w:r>
      <w:r>
        <w:rPr>
          <w:rFonts w:ascii="Arial" w:hAnsi="Arial" w:cs="Arial"/>
          <w:sz w:val="24"/>
          <w:szCs w:val="24"/>
          <w:u w:color="011892"/>
        </w:rPr>
        <w:t>П</w:t>
      </w:r>
      <w:r w:rsidR="00611C54">
        <w:rPr>
          <w:rFonts w:ascii="Arial" w:hAnsi="Arial" w:cs="Arial"/>
          <w:sz w:val="24"/>
          <w:szCs w:val="24"/>
          <w:u w:color="011892"/>
        </w:rPr>
        <w:t>ри опрыскивании – процедите раствор</w:t>
      </w:r>
      <w:r w:rsidR="000B7447" w:rsidRPr="00EA5E8D">
        <w:rPr>
          <w:rFonts w:ascii="Arial" w:hAnsi="Arial" w:cs="Arial"/>
          <w:sz w:val="24"/>
          <w:szCs w:val="24"/>
          <w:u w:color="011892"/>
        </w:rPr>
        <w:t>.</w:t>
      </w:r>
    </w:p>
    <w:p w:rsidR="00BF036A" w:rsidRPr="00BF036A" w:rsidRDefault="00BF036A" w:rsidP="00BF036A">
      <w:pPr>
        <w:pStyle w:val="Aa"/>
        <w:numPr>
          <w:ilvl w:val="0"/>
          <w:numId w:val="11"/>
        </w:numPr>
        <w:spacing w:line="276" w:lineRule="auto"/>
        <w:ind w:left="142" w:hanging="142"/>
        <w:jc w:val="both"/>
        <w:rPr>
          <w:rFonts w:ascii="Arial" w:hAnsi="Arial" w:cs="Arial"/>
          <w:sz w:val="24"/>
          <w:szCs w:val="24"/>
          <w:u w:color="011892"/>
        </w:rPr>
      </w:pPr>
      <w:r>
        <w:rPr>
          <w:rFonts w:ascii="Arial" w:hAnsi="Arial" w:cs="Arial"/>
          <w:bCs/>
          <w:color w:val="000000" w:themeColor="text1"/>
          <w:sz w:val="24"/>
          <w:szCs w:val="24"/>
          <w:u w:color="011892"/>
        </w:rPr>
        <w:t xml:space="preserve">При приготовлении рабочего раствора используйте </w:t>
      </w:r>
      <w:proofErr w:type="spellStart"/>
      <w:r w:rsidRPr="00BF036A">
        <w:rPr>
          <w:rFonts w:ascii="Arial" w:hAnsi="Arial" w:cs="Arial"/>
          <w:bCs/>
          <w:color w:val="000000" w:themeColor="text1"/>
          <w:sz w:val="24"/>
          <w:szCs w:val="24"/>
          <w:u w:color="011892"/>
        </w:rPr>
        <w:t>нехлорированную</w:t>
      </w:r>
      <w:proofErr w:type="spellEnd"/>
      <w:r w:rsidRPr="00BF036A">
        <w:rPr>
          <w:rFonts w:ascii="Arial" w:hAnsi="Arial" w:cs="Arial"/>
          <w:bCs/>
          <w:color w:val="000000" w:themeColor="text1"/>
          <w:sz w:val="24"/>
          <w:szCs w:val="24"/>
          <w:u w:color="011892"/>
        </w:rPr>
        <w:t xml:space="preserve"> воду</w:t>
      </w:r>
      <w:r>
        <w:rPr>
          <w:rFonts w:ascii="Arial" w:hAnsi="Arial" w:cs="Arial"/>
          <w:bCs/>
          <w:color w:val="000000" w:themeColor="text1"/>
          <w:sz w:val="24"/>
          <w:szCs w:val="24"/>
          <w:u w:color="011892"/>
        </w:rPr>
        <w:t xml:space="preserve"> комнатной температуры</w:t>
      </w:r>
      <w:r w:rsidRPr="00BF036A">
        <w:rPr>
          <w:rFonts w:ascii="Arial" w:hAnsi="Arial" w:cs="Arial"/>
          <w:bCs/>
          <w:color w:val="000000" w:themeColor="text1"/>
          <w:sz w:val="24"/>
          <w:szCs w:val="24"/>
          <w:u w:color="011892"/>
        </w:rPr>
        <w:t>.</w:t>
      </w:r>
    </w:p>
    <w:p w:rsidR="00EA5E8D" w:rsidRPr="00EA5E8D" w:rsidRDefault="00EA5E8D" w:rsidP="00611C54">
      <w:pPr>
        <w:pStyle w:val="Aa"/>
        <w:numPr>
          <w:ilvl w:val="0"/>
          <w:numId w:val="11"/>
        </w:numPr>
        <w:spacing w:line="276" w:lineRule="auto"/>
        <w:ind w:left="142" w:hanging="142"/>
        <w:jc w:val="both"/>
        <w:rPr>
          <w:rFonts w:ascii="Arial" w:hAnsi="Arial" w:cs="Arial"/>
          <w:sz w:val="24"/>
          <w:szCs w:val="24"/>
          <w:u w:color="011892"/>
        </w:rPr>
      </w:pPr>
      <w:r w:rsidRPr="00EA5E8D">
        <w:rPr>
          <w:rFonts w:ascii="Arial" w:hAnsi="Arial" w:cs="Arial"/>
          <w:sz w:val="24"/>
          <w:szCs w:val="24"/>
          <w:u w:color="011892"/>
        </w:rPr>
        <w:t>Проду</w:t>
      </w:r>
      <w:r w:rsidR="007551EA">
        <w:rPr>
          <w:rFonts w:ascii="Arial" w:hAnsi="Arial" w:cs="Arial"/>
          <w:sz w:val="24"/>
          <w:szCs w:val="24"/>
          <w:u w:color="011892"/>
        </w:rPr>
        <w:t xml:space="preserve">кт органического происхождения, </w:t>
      </w:r>
      <w:r w:rsidR="0084725E">
        <w:rPr>
          <w:rFonts w:ascii="Arial" w:hAnsi="Arial" w:cs="Arial"/>
          <w:sz w:val="24"/>
          <w:szCs w:val="24"/>
          <w:u w:color="011892"/>
        </w:rPr>
        <w:t>естественн</w:t>
      </w:r>
      <w:r w:rsidR="00611C54">
        <w:rPr>
          <w:rFonts w:ascii="Arial" w:hAnsi="Arial" w:cs="Arial"/>
          <w:sz w:val="24"/>
          <w:szCs w:val="24"/>
          <w:u w:color="011892"/>
        </w:rPr>
        <w:t>ый осадок – допустим</w:t>
      </w:r>
      <w:r w:rsidRPr="00EA5E8D">
        <w:rPr>
          <w:rFonts w:ascii="Arial" w:hAnsi="Arial" w:cs="Arial"/>
          <w:sz w:val="24"/>
          <w:szCs w:val="24"/>
          <w:u w:color="011892"/>
        </w:rPr>
        <w:t>.</w:t>
      </w:r>
    </w:p>
    <w:p w:rsidR="00942753" w:rsidRPr="00EA5E8D" w:rsidRDefault="0084725E" w:rsidP="00611C54">
      <w:pPr>
        <w:pStyle w:val="Aa"/>
        <w:numPr>
          <w:ilvl w:val="0"/>
          <w:numId w:val="11"/>
        </w:numPr>
        <w:spacing w:line="276" w:lineRule="auto"/>
        <w:ind w:left="142" w:hanging="142"/>
        <w:jc w:val="both"/>
        <w:rPr>
          <w:rFonts w:ascii="Arial" w:hAnsi="Arial" w:cs="Arial"/>
          <w:sz w:val="24"/>
          <w:szCs w:val="24"/>
          <w:u w:color="011892"/>
        </w:rPr>
      </w:pPr>
      <w:r>
        <w:rPr>
          <w:rFonts w:ascii="Arial" w:hAnsi="Arial" w:cs="Arial"/>
          <w:sz w:val="24"/>
          <w:szCs w:val="24"/>
          <w:u w:color="011892"/>
        </w:rPr>
        <w:t>Предназначается</w:t>
      </w:r>
      <w:r w:rsidR="000B7447" w:rsidRPr="00EA5E8D">
        <w:rPr>
          <w:rFonts w:ascii="Arial" w:hAnsi="Arial" w:cs="Arial"/>
          <w:sz w:val="24"/>
          <w:szCs w:val="24"/>
          <w:u w:color="011892"/>
        </w:rPr>
        <w:t xml:space="preserve"> </w:t>
      </w:r>
      <w:r w:rsidR="00942753" w:rsidRPr="00EA5E8D">
        <w:rPr>
          <w:rFonts w:ascii="Arial" w:hAnsi="Arial" w:cs="Arial"/>
          <w:sz w:val="24"/>
          <w:szCs w:val="24"/>
          <w:u w:color="011892"/>
        </w:rPr>
        <w:t xml:space="preserve">для всех видов </w:t>
      </w:r>
      <w:r w:rsidR="000B7447" w:rsidRPr="00EA5E8D">
        <w:rPr>
          <w:rFonts w:ascii="Arial" w:hAnsi="Arial" w:cs="Arial"/>
          <w:sz w:val="24"/>
          <w:szCs w:val="24"/>
          <w:u w:color="011892"/>
        </w:rPr>
        <w:t xml:space="preserve">садовых и комнатных </w:t>
      </w:r>
      <w:r w:rsidR="00942753" w:rsidRPr="00EA5E8D">
        <w:rPr>
          <w:rFonts w:ascii="Arial" w:hAnsi="Arial" w:cs="Arial"/>
          <w:sz w:val="24"/>
          <w:szCs w:val="24"/>
          <w:u w:color="011892"/>
        </w:rPr>
        <w:t>растений</w:t>
      </w:r>
      <w:r>
        <w:rPr>
          <w:rFonts w:ascii="Arial" w:hAnsi="Arial" w:cs="Arial"/>
          <w:sz w:val="24"/>
          <w:szCs w:val="24"/>
          <w:u w:color="011892"/>
        </w:rPr>
        <w:t xml:space="preserve"> и любых типов почв</w:t>
      </w:r>
      <w:r w:rsidR="00942753" w:rsidRPr="00EA5E8D">
        <w:rPr>
          <w:rFonts w:ascii="Arial" w:hAnsi="Arial" w:cs="Arial"/>
          <w:sz w:val="24"/>
          <w:szCs w:val="24"/>
          <w:u w:color="011892"/>
        </w:rPr>
        <w:t>.</w:t>
      </w:r>
    </w:p>
    <w:p w:rsidR="00942753" w:rsidRPr="00EA5E8D" w:rsidRDefault="00611C54" w:rsidP="00611C54">
      <w:pPr>
        <w:pStyle w:val="Aa"/>
        <w:numPr>
          <w:ilvl w:val="0"/>
          <w:numId w:val="11"/>
        </w:numPr>
        <w:spacing w:line="276" w:lineRule="auto"/>
        <w:ind w:left="142" w:hanging="142"/>
        <w:jc w:val="both"/>
        <w:rPr>
          <w:rFonts w:ascii="Arial" w:hAnsi="Arial" w:cs="Arial"/>
          <w:sz w:val="24"/>
          <w:szCs w:val="24"/>
          <w:u w:color="011892"/>
        </w:rPr>
      </w:pPr>
      <w:proofErr w:type="gramStart"/>
      <w:r>
        <w:rPr>
          <w:rFonts w:ascii="Arial" w:hAnsi="Arial" w:cs="Arial"/>
          <w:sz w:val="24"/>
          <w:szCs w:val="24"/>
          <w:u w:color="011892"/>
        </w:rPr>
        <w:t>Безвреден</w:t>
      </w:r>
      <w:proofErr w:type="gramEnd"/>
      <w:r>
        <w:rPr>
          <w:rFonts w:ascii="Arial" w:hAnsi="Arial" w:cs="Arial"/>
          <w:sz w:val="24"/>
          <w:szCs w:val="24"/>
          <w:u w:color="011892"/>
        </w:rPr>
        <w:t xml:space="preserve"> для людей и животных, п</w:t>
      </w:r>
      <w:r w:rsidR="00942753" w:rsidRPr="00EA5E8D">
        <w:rPr>
          <w:rFonts w:ascii="Arial" w:hAnsi="Arial" w:cs="Arial"/>
          <w:sz w:val="24"/>
          <w:szCs w:val="24"/>
          <w:u w:color="011892"/>
        </w:rPr>
        <w:t>ри работе соблюда</w:t>
      </w:r>
      <w:r>
        <w:rPr>
          <w:rFonts w:ascii="Arial" w:hAnsi="Arial" w:cs="Arial"/>
          <w:sz w:val="24"/>
          <w:szCs w:val="24"/>
          <w:u w:color="011892"/>
        </w:rPr>
        <w:t>йте</w:t>
      </w:r>
      <w:r w:rsidR="00942753" w:rsidRPr="00EA5E8D">
        <w:rPr>
          <w:rFonts w:ascii="Arial" w:hAnsi="Arial" w:cs="Arial"/>
          <w:sz w:val="24"/>
          <w:szCs w:val="24"/>
          <w:u w:color="011892"/>
        </w:rPr>
        <w:t xml:space="preserve"> обычные меры предосторожности. </w:t>
      </w:r>
    </w:p>
    <w:p w:rsidR="007F74AC" w:rsidRPr="00EA5E8D" w:rsidRDefault="007F74AC" w:rsidP="00805037">
      <w:pPr>
        <w:pStyle w:val="Aa"/>
        <w:numPr>
          <w:ilvl w:val="0"/>
          <w:numId w:val="11"/>
        </w:numPr>
        <w:tabs>
          <w:tab w:val="left" w:pos="364"/>
        </w:tabs>
        <w:spacing w:line="276" w:lineRule="auto"/>
        <w:ind w:left="142" w:hanging="142"/>
        <w:jc w:val="both"/>
        <w:rPr>
          <w:rFonts w:ascii="Arial" w:hAnsi="Arial" w:cs="Arial"/>
          <w:sz w:val="24"/>
          <w:szCs w:val="24"/>
          <w:u w:color="011892"/>
        </w:rPr>
      </w:pPr>
      <w:r w:rsidRPr="00EA5E8D">
        <w:rPr>
          <w:rFonts w:ascii="Arial" w:hAnsi="Arial" w:cs="Arial"/>
          <w:sz w:val="24"/>
          <w:szCs w:val="24"/>
          <w:u w:color="011892"/>
        </w:rPr>
        <w:t xml:space="preserve">Храните препарат в </w:t>
      </w:r>
      <w:r w:rsidR="007551EA">
        <w:rPr>
          <w:rFonts w:ascii="Arial" w:hAnsi="Arial" w:cs="Arial"/>
          <w:sz w:val="24"/>
          <w:szCs w:val="24"/>
          <w:u w:color="011892"/>
        </w:rPr>
        <w:t xml:space="preserve">прохладном </w:t>
      </w:r>
      <w:r w:rsidR="0084725E">
        <w:rPr>
          <w:rFonts w:ascii="Arial" w:hAnsi="Arial" w:cs="Arial"/>
          <w:sz w:val="24"/>
          <w:szCs w:val="24"/>
          <w:u w:color="011892"/>
        </w:rPr>
        <w:t>затенённом</w:t>
      </w:r>
      <w:r w:rsidRPr="00EA5E8D">
        <w:rPr>
          <w:rFonts w:ascii="Arial" w:hAnsi="Arial" w:cs="Arial"/>
          <w:sz w:val="24"/>
          <w:szCs w:val="24"/>
          <w:u w:color="011892"/>
        </w:rPr>
        <w:t xml:space="preserve"> месте</w:t>
      </w:r>
      <w:r w:rsidR="0084725E">
        <w:rPr>
          <w:rFonts w:ascii="Arial" w:hAnsi="Arial" w:cs="Arial"/>
          <w:sz w:val="24"/>
          <w:szCs w:val="24"/>
          <w:u w:color="011892"/>
        </w:rPr>
        <w:t xml:space="preserve">, не допуская </w:t>
      </w:r>
      <w:r w:rsidR="008C5F5E">
        <w:rPr>
          <w:rFonts w:ascii="Arial" w:hAnsi="Arial" w:cs="Arial"/>
          <w:sz w:val="24"/>
          <w:szCs w:val="24"/>
          <w:u w:color="011892"/>
        </w:rPr>
        <w:t xml:space="preserve">его </w:t>
      </w:r>
      <w:bookmarkStart w:id="0" w:name="_GoBack"/>
      <w:bookmarkEnd w:id="0"/>
      <w:r w:rsidR="0084725E">
        <w:rPr>
          <w:rFonts w:ascii="Arial" w:hAnsi="Arial" w:cs="Arial"/>
          <w:sz w:val="24"/>
          <w:szCs w:val="24"/>
          <w:u w:color="011892"/>
        </w:rPr>
        <w:t>заморозки</w:t>
      </w:r>
      <w:r w:rsidRPr="00EA5E8D">
        <w:rPr>
          <w:rFonts w:ascii="Arial" w:hAnsi="Arial" w:cs="Arial"/>
          <w:sz w:val="24"/>
          <w:szCs w:val="24"/>
          <w:u w:color="011892"/>
        </w:rPr>
        <w:t>.</w:t>
      </w:r>
    </w:p>
    <w:p w:rsidR="00942753" w:rsidRPr="00611C54" w:rsidRDefault="00942753" w:rsidP="00942753">
      <w:pPr>
        <w:pStyle w:val="Aa"/>
        <w:rPr>
          <w:rFonts w:ascii="Arial" w:eastAsiaTheme="minorHAnsi" w:hAnsi="Arial" w:cs="Arial"/>
          <w:color w:val="auto"/>
          <w:sz w:val="16"/>
          <w:szCs w:val="16"/>
          <w:bdr w:val="none" w:sz="0" w:space="0" w:color="auto"/>
        </w:rPr>
      </w:pPr>
    </w:p>
    <w:p w:rsidR="0084725E" w:rsidRPr="00611C54" w:rsidRDefault="0084725E" w:rsidP="00BF036A">
      <w:pPr>
        <w:pStyle w:val="Aa"/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u w:color="011892"/>
        </w:rPr>
      </w:pPr>
      <w:r w:rsidRPr="00611C54">
        <w:rPr>
          <w:rFonts w:ascii="Arial" w:hAnsi="Arial" w:cs="Arial"/>
          <w:b/>
          <w:bCs/>
          <w:color w:val="000000" w:themeColor="text1"/>
          <w:sz w:val="24"/>
          <w:szCs w:val="24"/>
          <w:u w:color="011892"/>
        </w:rPr>
        <w:t>Полный курс использования хлореллы состоит из 3-х этапов:</w:t>
      </w:r>
    </w:p>
    <w:p w:rsidR="00611C54" w:rsidRDefault="00611C54" w:rsidP="00611C54">
      <w:pPr>
        <w:pStyle w:val="Aa"/>
        <w:spacing w:line="276" w:lineRule="auto"/>
        <w:rPr>
          <w:rFonts w:ascii="Arial" w:hAnsi="Arial" w:cs="Arial"/>
          <w:bCs/>
          <w:color w:val="000000" w:themeColor="text1"/>
          <w:sz w:val="24"/>
          <w:szCs w:val="24"/>
          <w:u w:color="011892"/>
        </w:rPr>
      </w:pPr>
      <w:r>
        <w:rPr>
          <w:rFonts w:ascii="Arial" w:hAnsi="Arial" w:cs="Arial"/>
          <w:bCs/>
          <w:color w:val="000000" w:themeColor="text1"/>
          <w:sz w:val="24"/>
          <w:szCs w:val="24"/>
          <w:u w:color="011892"/>
        </w:rPr>
        <w:t xml:space="preserve">1- </w:t>
      </w:r>
      <w:r w:rsidR="0084725E" w:rsidRPr="00611C54">
        <w:rPr>
          <w:rFonts w:ascii="Arial" w:hAnsi="Arial" w:cs="Arial"/>
          <w:bCs/>
          <w:color w:val="000000" w:themeColor="text1"/>
          <w:sz w:val="24"/>
          <w:szCs w:val="24"/>
          <w:u w:color="011892"/>
        </w:rPr>
        <w:t>обработка почвы</w:t>
      </w:r>
      <w:r>
        <w:rPr>
          <w:rFonts w:ascii="Arial" w:hAnsi="Arial" w:cs="Arial"/>
          <w:bCs/>
          <w:color w:val="000000" w:themeColor="text1"/>
          <w:sz w:val="24"/>
          <w:szCs w:val="24"/>
          <w:u w:color="011892"/>
        </w:rPr>
        <w:t xml:space="preserve">, 2- </w:t>
      </w:r>
      <w:r w:rsidR="0084725E" w:rsidRPr="00611C54">
        <w:rPr>
          <w:rFonts w:ascii="Arial" w:hAnsi="Arial" w:cs="Arial"/>
          <w:bCs/>
          <w:color w:val="000000" w:themeColor="text1"/>
          <w:sz w:val="24"/>
          <w:szCs w:val="24"/>
          <w:u w:color="011892"/>
        </w:rPr>
        <w:t>замачивания семян, либо рассады</w:t>
      </w:r>
      <w:r>
        <w:rPr>
          <w:rFonts w:ascii="Arial" w:hAnsi="Arial" w:cs="Arial"/>
          <w:bCs/>
          <w:color w:val="000000" w:themeColor="text1"/>
          <w:sz w:val="24"/>
          <w:szCs w:val="24"/>
          <w:u w:color="011892"/>
        </w:rPr>
        <w:t xml:space="preserve">, 3- </w:t>
      </w:r>
      <w:r w:rsidRPr="00611C54">
        <w:rPr>
          <w:rFonts w:ascii="Arial" w:hAnsi="Arial" w:cs="Arial"/>
          <w:bCs/>
          <w:color w:val="000000" w:themeColor="text1"/>
          <w:sz w:val="24"/>
          <w:szCs w:val="24"/>
          <w:u w:color="011892"/>
        </w:rPr>
        <w:t>полив и опрыскивание растений</w:t>
      </w:r>
    </w:p>
    <w:p w:rsidR="00611C54" w:rsidRPr="00611C54" w:rsidRDefault="00611C54" w:rsidP="00611C54">
      <w:pPr>
        <w:pStyle w:val="Aa"/>
        <w:spacing w:line="276" w:lineRule="auto"/>
        <w:rPr>
          <w:rFonts w:ascii="Arial" w:hAnsi="Arial" w:cs="Arial"/>
          <w:bCs/>
          <w:color w:val="000000" w:themeColor="text1"/>
          <w:sz w:val="16"/>
          <w:szCs w:val="16"/>
          <w:u w:color="011892"/>
        </w:rPr>
      </w:pPr>
    </w:p>
    <w:p w:rsidR="00611C54" w:rsidRDefault="00611C54" w:rsidP="00BF036A">
      <w:pPr>
        <w:pStyle w:val="Aa"/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u w:color="011892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u w:color="011892"/>
        </w:rPr>
        <w:t>Приготовление рабочего раствора:</w:t>
      </w:r>
    </w:p>
    <w:p w:rsidR="00BF036A" w:rsidRDefault="00BF036A" w:rsidP="00D6428C">
      <w:pPr>
        <w:pStyle w:val="Aa"/>
        <w:spacing w:line="276" w:lineRule="auto"/>
        <w:rPr>
          <w:rFonts w:ascii="Arial" w:hAnsi="Arial" w:cs="Arial"/>
          <w:b/>
          <w:bCs/>
          <w:color w:val="000000" w:themeColor="text1"/>
          <w:sz w:val="24"/>
          <w:szCs w:val="24"/>
          <w:u w:color="011892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u w:color="011892"/>
        </w:rPr>
        <w:t xml:space="preserve">Для обработки почвы и полива: </w:t>
      </w:r>
      <w:r w:rsidRPr="00BF036A">
        <w:rPr>
          <w:rFonts w:ascii="Arial" w:hAnsi="Arial" w:cs="Arial"/>
          <w:bCs/>
          <w:color w:val="000000" w:themeColor="text1"/>
          <w:sz w:val="24"/>
          <w:szCs w:val="24"/>
          <w:u w:color="011892"/>
        </w:rPr>
        <w:t>разведите 3 столовых</w:t>
      </w:r>
      <w:r>
        <w:rPr>
          <w:rFonts w:ascii="Arial" w:hAnsi="Arial" w:cs="Arial"/>
          <w:bCs/>
          <w:color w:val="000000" w:themeColor="text1"/>
          <w:sz w:val="24"/>
          <w:szCs w:val="24"/>
          <w:u w:color="011892"/>
        </w:rPr>
        <w:t xml:space="preserve"> ложки раствора хлореллы  на ведро воды, либ</w:t>
      </w:r>
      <w:r w:rsidR="00BF26BA">
        <w:rPr>
          <w:rFonts w:ascii="Arial" w:hAnsi="Arial" w:cs="Arial"/>
          <w:bCs/>
          <w:color w:val="000000" w:themeColor="text1"/>
          <w:sz w:val="24"/>
          <w:szCs w:val="24"/>
          <w:u w:color="011892"/>
        </w:rPr>
        <w:t>о</w:t>
      </w:r>
      <w:r>
        <w:rPr>
          <w:rFonts w:ascii="Arial" w:hAnsi="Arial" w:cs="Arial"/>
          <w:bCs/>
          <w:color w:val="000000" w:themeColor="text1"/>
          <w:sz w:val="24"/>
          <w:szCs w:val="24"/>
          <w:u w:color="011892"/>
        </w:rPr>
        <w:t xml:space="preserve"> 1 чайную ложку </w:t>
      </w:r>
      <w:r>
        <w:rPr>
          <w:rFonts w:ascii="Arial" w:hAnsi="Arial" w:cs="Arial"/>
          <w:bCs/>
          <w:color w:val="000000" w:themeColor="text1"/>
          <w:sz w:val="24"/>
          <w:szCs w:val="24"/>
          <w:u w:color="011892"/>
        </w:rPr>
        <w:t>раствора</w:t>
      </w:r>
      <w:r>
        <w:rPr>
          <w:rFonts w:ascii="Arial" w:hAnsi="Arial" w:cs="Arial"/>
          <w:bCs/>
          <w:color w:val="000000" w:themeColor="text1"/>
          <w:sz w:val="24"/>
          <w:szCs w:val="24"/>
          <w:u w:color="011892"/>
        </w:rPr>
        <w:t xml:space="preserve"> на 1 литр воды.</w:t>
      </w:r>
    </w:p>
    <w:p w:rsidR="008F5C47" w:rsidRDefault="00BF036A" w:rsidP="00D6428C">
      <w:pPr>
        <w:pStyle w:val="Aa"/>
        <w:spacing w:line="276" w:lineRule="auto"/>
        <w:rPr>
          <w:rFonts w:ascii="Arial" w:hAnsi="Arial" w:cs="Arial"/>
          <w:bCs/>
          <w:color w:val="000000" w:themeColor="text1"/>
          <w:sz w:val="24"/>
          <w:szCs w:val="24"/>
          <w:u w:color="011892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u w:color="011892"/>
        </w:rPr>
        <w:t xml:space="preserve">Для замачивания семян: </w:t>
      </w:r>
      <w:r w:rsidRPr="00BF036A">
        <w:rPr>
          <w:rFonts w:ascii="Arial" w:hAnsi="Arial" w:cs="Arial"/>
          <w:bCs/>
          <w:color w:val="000000" w:themeColor="text1"/>
          <w:sz w:val="24"/>
          <w:szCs w:val="24"/>
          <w:u w:color="011892"/>
        </w:rPr>
        <w:t>разведите</w:t>
      </w:r>
      <w:r>
        <w:rPr>
          <w:rFonts w:ascii="Arial" w:hAnsi="Arial" w:cs="Arial"/>
          <w:bCs/>
          <w:color w:val="000000" w:themeColor="text1"/>
          <w:sz w:val="24"/>
          <w:szCs w:val="24"/>
          <w:u w:color="011892"/>
        </w:rPr>
        <w:t xml:space="preserve"> раствор хлореллы водой из расчёта 1 часть хлореллы к 4 частям воды.</w:t>
      </w:r>
    </w:p>
    <w:p w:rsidR="00BF036A" w:rsidRPr="00BF26BA" w:rsidRDefault="00BF036A" w:rsidP="00D6428C">
      <w:pPr>
        <w:pStyle w:val="Aa"/>
        <w:spacing w:line="276" w:lineRule="auto"/>
        <w:rPr>
          <w:rFonts w:ascii="Arial" w:hAnsi="Arial" w:cs="Arial"/>
          <w:bCs/>
          <w:color w:val="000000" w:themeColor="text1"/>
          <w:sz w:val="24"/>
          <w:szCs w:val="24"/>
          <w:u w:color="011892"/>
        </w:rPr>
      </w:pPr>
      <w:r w:rsidRPr="00BF036A">
        <w:rPr>
          <w:rFonts w:ascii="Arial" w:hAnsi="Arial" w:cs="Arial"/>
          <w:b/>
          <w:bCs/>
          <w:color w:val="000000" w:themeColor="text1"/>
          <w:sz w:val="24"/>
          <w:szCs w:val="24"/>
          <w:u w:color="011892"/>
        </w:rPr>
        <w:t xml:space="preserve">Для опрыскивания: </w:t>
      </w:r>
      <w:r w:rsidR="00F850F3">
        <w:rPr>
          <w:rFonts w:ascii="Arial" w:hAnsi="Arial" w:cs="Arial"/>
          <w:bCs/>
          <w:color w:val="000000" w:themeColor="text1"/>
          <w:sz w:val="24"/>
          <w:szCs w:val="24"/>
          <w:u w:color="011892"/>
        </w:rPr>
        <w:t>разведите раствор хлореллы водой из расчёта</w:t>
      </w:r>
      <w:r w:rsidR="00BF26BA">
        <w:rPr>
          <w:rFonts w:ascii="Arial" w:hAnsi="Arial" w:cs="Arial"/>
          <w:bCs/>
          <w:color w:val="000000" w:themeColor="text1"/>
          <w:sz w:val="24"/>
          <w:szCs w:val="24"/>
          <w:u w:color="011892"/>
        </w:rPr>
        <w:t xml:space="preserve"> 1 столовая ложка раствора хлореллы на 1 литр воды.</w:t>
      </w:r>
    </w:p>
    <w:p w:rsidR="00D6428C" w:rsidRPr="00BF26BA" w:rsidRDefault="007551EA" w:rsidP="008C5F5E">
      <w:pPr>
        <w:pStyle w:val="Aa"/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u w:color="011892"/>
        </w:rPr>
      </w:pPr>
      <w:r w:rsidRPr="00BF26BA">
        <w:rPr>
          <w:rFonts w:ascii="Arial" w:hAnsi="Arial" w:cs="Arial"/>
          <w:b/>
          <w:bCs/>
          <w:color w:val="000000" w:themeColor="text1"/>
          <w:sz w:val="24"/>
          <w:szCs w:val="24"/>
          <w:u w:color="011892"/>
        </w:rPr>
        <w:t>Предпосевная о</w:t>
      </w:r>
      <w:r w:rsidR="00FD0CD8" w:rsidRPr="00BF26BA">
        <w:rPr>
          <w:rFonts w:ascii="Arial" w:hAnsi="Arial" w:cs="Arial"/>
          <w:b/>
          <w:bCs/>
          <w:color w:val="000000" w:themeColor="text1"/>
          <w:sz w:val="24"/>
          <w:szCs w:val="24"/>
          <w:u w:color="011892"/>
        </w:rPr>
        <w:t>бработка почвы</w:t>
      </w:r>
      <w:r w:rsidR="00D6428C" w:rsidRPr="00BF26BA">
        <w:rPr>
          <w:rFonts w:ascii="Arial" w:hAnsi="Arial" w:cs="Arial"/>
          <w:b/>
          <w:bCs/>
          <w:color w:val="000000" w:themeColor="text1"/>
          <w:sz w:val="24"/>
          <w:szCs w:val="24"/>
          <w:u w:color="011892"/>
        </w:rPr>
        <w:t>:</w:t>
      </w:r>
    </w:p>
    <w:p w:rsidR="005005F4" w:rsidRDefault="00611C54" w:rsidP="00FD0CD8">
      <w:pPr>
        <w:pStyle w:val="Aa"/>
        <w:spacing w:line="276" w:lineRule="auto"/>
        <w:rPr>
          <w:rFonts w:ascii="Arial" w:hAnsi="Arial" w:cs="Arial"/>
          <w:sz w:val="24"/>
          <w:szCs w:val="24"/>
          <w:u w:color="011892"/>
        </w:rPr>
      </w:pPr>
      <w:r w:rsidRPr="00611C54">
        <w:rPr>
          <w:rFonts w:ascii="Arial" w:hAnsi="Arial" w:cs="Arial"/>
          <w:sz w:val="24"/>
          <w:szCs w:val="24"/>
          <w:u w:color="011892"/>
        </w:rPr>
        <w:t>Почва обрабатывается суспензией перед посевом, для активации почвенной микрофлоры.  Обработка производится опрыскиванием</w:t>
      </w:r>
      <w:r>
        <w:rPr>
          <w:rFonts w:ascii="Arial" w:hAnsi="Arial" w:cs="Arial"/>
          <w:sz w:val="24"/>
          <w:szCs w:val="24"/>
          <w:u w:color="011892"/>
        </w:rPr>
        <w:t xml:space="preserve"> из расчета 0,5 литра рабочего раствора</w:t>
      </w:r>
      <w:r w:rsidRPr="00611C54">
        <w:rPr>
          <w:rFonts w:ascii="Arial" w:hAnsi="Arial" w:cs="Arial"/>
          <w:sz w:val="24"/>
          <w:szCs w:val="24"/>
          <w:u w:color="011892"/>
        </w:rPr>
        <w:t xml:space="preserve"> на </w:t>
      </w:r>
      <w:r>
        <w:rPr>
          <w:rFonts w:ascii="Arial" w:hAnsi="Arial" w:cs="Arial"/>
          <w:sz w:val="24"/>
          <w:szCs w:val="24"/>
          <w:u w:color="011892"/>
        </w:rPr>
        <w:t xml:space="preserve">1 </w:t>
      </w:r>
      <w:r w:rsidRPr="00611C54">
        <w:rPr>
          <w:rFonts w:ascii="Arial" w:hAnsi="Arial" w:cs="Arial"/>
          <w:sz w:val="24"/>
          <w:szCs w:val="24"/>
          <w:u w:color="011892"/>
        </w:rPr>
        <w:t>кв</w:t>
      </w:r>
      <w:r>
        <w:rPr>
          <w:rFonts w:ascii="Arial" w:hAnsi="Arial" w:cs="Arial"/>
          <w:sz w:val="24"/>
          <w:szCs w:val="24"/>
          <w:u w:color="011892"/>
        </w:rPr>
        <w:t>. м.</w:t>
      </w:r>
      <w:r w:rsidRPr="00611C54">
        <w:rPr>
          <w:rFonts w:ascii="Arial" w:hAnsi="Arial" w:cs="Arial"/>
          <w:sz w:val="24"/>
          <w:szCs w:val="24"/>
          <w:u w:color="011892"/>
        </w:rPr>
        <w:t xml:space="preserve"> почвы. Опрыскивание производится на влажную почву.</w:t>
      </w:r>
    </w:p>
    <w:p w:rsidR="00FD0CD8" w:rsidRPr="00BF26BA" w:rsidRDefault="00FD0CD8" w:rsidP="008C5F5E">
      <w:pPr>
        <w:pStyle w:val="Aa"/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u w:color="011892"/>
        </w:rPr>
      </w:pPr>
      <w:r w:rsidRPr="00BF26BA">
        <w:rPr>
          <w:rFonts w:ascii="Arial" w:hAnsi="Arial" w:cs="Arial"/>
          <w:b/>
          <w:bCs/>
          <w:color w:val="000000" w:themeColor="text1"/>
          <w:sz w:val="24"/>
          <w:szCs w:val="24"/>
          <w:u w:color="011892"/>
        </w:rPr>
        <w:t>Замачивание семян и черенков:</w:t>
      </w:r>
    </w:p>
    <w:p w:rsidR="00FD0CD8" w:rsidRPr="00EA5E8D" w:rsidRDefault="00FD0CD8" w:rsidP="00EA5E8D">
      <w:pPr>
        <w:pStyle w:val="Aa"/>
        <w:jc w:val="both"/>
        <w:rPr>
          <w:rFonts w:ascii="Arial" w:hAnsi="Arial" w:cs="Arial"/>
          <w:bCs/>
          <w:color w:val="000000" w:themeColor="text1"/>
          <w:sz w:val="24"/>
          <w:szCs w:val="28"/>
          <w:u w:color="011892"/>
        </w:rPr>
      </w:pPr>
      <w:r w:rsidRPr="00EA5E8D">
        <w:rPr>
          <w:rFonts w:ascii="Arial" w:hAnsi="Arial" w:cs="Arial"/>
          <w:bCs/>
          <w:color w:val="000000" w:themeColor="text1"/>
          <w:sz w:val="24"/>
          <w:szCs w:val="28"/>
          <w:u w:color="011892"/>
        </w:rPr>
        <w:t>Семена зерновых замачиваются непосредственно перед их посевом на поля.</w:t>
      </w:r>
    </w:p>
    <w:p w:rsidR="00FD0CD8" w:rsidRPr="00EA5E8D" w:rsidRDefault="00FD0CD8" w:rsidP="00EA5E8D">
      <w:pPr>
        <w:pStyle w:val="Aa"/>
        <w:spacing w:line="276" w:lineRule="auto"/>
        <w:jc w:val="both"/>
        <w:rPr>
          <w:rFonts w:ascii="Arial" w:hAnsi="Arial" w:cs="Arial"/>
          <w:bCs/>
          <w:color w:val="000000" w:themeColor="text1"/>
          <w:sz w:val="24"/>
          <w:szCs w:val="28"/>
          <w:u w:color="011892"/>
        </w:rPr>
      </w:pPr>
      <w:r w:rsidRPr="00EA5E8D">
        <w:rPr>
          <w:rFonts w:ascii="Arial" w:hAnsi="Arial" w:cs="Arial"/>
          <w:bCs/>
          <w:color w:val="000000" w:themeColor="text1"/>
          <w:sz w:val="24"/>
          <w:szCs w:val="28"/>
          <w:u w:color="011892"/>
        </w:rPr>
        <w:t>Длительность и сроки обработки семян и черенков различных культур:</w:t>
      </w:r>
    </w:p>
    <w:tbl>
      <w:tblPr>
        <w:tblStyle w:val="ac"/>
        <w:tblpPr w:leftFromText="180" w:rightFromText="180" w:vertAnchor="text" w:horzAnchor="margin" w:tblpY="132"/>
        <w:tblW w:w="4946" w:type="pct"/>
        <w:tblLook w:val="04A0" w:firstRow="1" w:lastRow="0" w:firstColumn="1" w:lastColumn="0" w:noHBand="0" w:noVBand="1"/>
      </w:tblPr>
      <w:tblGrid>
        <w:gridCol w:w="5614"/>
        <w:gridCol w:w="5245"/>
      </w:tblGrid>
      <w:tr w:rsidR="00FD0CD8" w:rsidRPr="00EA5E8D" w:rsidTr="00BF26BA">
        <w:trPr>
          <w:trHeight w:val="283"/>
        </w:trPr>
        <w:tc>
          <w:tcPr>
            <w:tcW w:w="2585" w:type="pct"/>
            <w:vAlign w:val="center"/>
          </w:tcPr>
          <w:p w:rsidR="00FD0CD8" w:rsidRPr="00BF26BA" w:rsidRDefault="00FD0CD8" w:rsidP="00BF26B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F26BA">
              <w:rPr>
                <w:rFonts w:ascii="Arial" w:hAnsi="Arial" w:cs="Arial"/>
                <w:b/>
                <w:szCs w:val="24"/>
              </w:rPr>
              <w:t>Культура</w:t>
            </w:r>
          </w:p>
        </w:tc>
        <w:tc>
          <w:tcPr>
            <w:tcW w:w="2415" w:type="pct"/>
            <w:vAlign w:val="center"/>
          </w:tcPr>
          <w:p w:rsidR="00FD0CD8" w:rsidRPr="00BF26BA" w:rsidRDefault="00FD0CD8" w:rsidP="00BF26B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F26BA">
              <w:rPr>
                <w:rFonts w:ascii="Arial" w:hAnsi="Arial" w:cs="Arial"/>
                <w:b/>
                <w:szCs w:val="24"/>
              </w:rPr>
              <w:t>Время замачивания</w:t>
            </w:r>
          </w:p>
        </w:tc>
      </w:tr>
      <w:tr w:rsidR="00FD0CD8" w:rsidRPr="00EA5E8D" w:rsidTr="00BF26BA">
        <w:trPr>
          <w:trHeight w:val="228"/>
        </w:trPr>
        <w:tc>
          <w:tcPr>
            <w:tcW w:w="2585" w:type="pct"/>
            <w:vAlign w:val="center"/>
          </w:tcPr>
          <w:p w:rsidR="00FD0CD8" w:rsidRPr="00BF26BA" w:rsidRDefault="00FD0CD8" w:rsidP="00BF26BA">
            <w:pPr>
              <w:rPr>
                <w:rFonts w:ascii="Arial" w:hAnsi="Arial" w:cs="Arial"/>
                <w:szCs w:val="24"/>
              </w:rPr>
            </w:pPr>
            <w:r w:rsidRPr="00BF26BA">
              <w:rPr>
                <w:rFonts w:ascii="Arial" w:hAnsi="Arial" w:cs="Arial"/>
                <w:szCs w:val="24"/>
              </w:rPr>
              <w:t>Культуры с семенами в тонкой оболочке (огурцы, капуста, помидоры и пр.)</w:t>
            </w:r>
          </w:p>
        </w:tc>
        <w:tc>
          <w:tcPr>
            <w:tcW w:w="2415" w:type="pct"/>
            <w:vAlign w:val="center"/>
          </w:tcPr>
          <w:p w:rsidR="00FD0CD8" w:rsidRPr="00BF26BA" w:rsidRDefault="00FD0CD8" w:rsidP="00BF26BA">
            <w:pPr>
              <w:rPr>
                <w:rFonts w:ascii="Arial" w:hAnsi="Arial" w:cs="Arial"/>
                <w:szCs w:val="24"/>
              </w:rPr>
            </w:pPr>
            <w:r w:rsidRPr="00BF26BA">
              <w:rPr>
                <w:rFonts w:ascii="Arial" w:hAnsi="Arial" w:cs="Arial"/>
                <w:szCs w:val="24"/>
              </w:rPr>
              <w:t>5 – 7 часов</w:t>
            </w:r>
          </w:p>
        </w:tc>
      </w:tr>
      <w:tr w:rsidR="00FD0CD8" w:rsidRPr="00EA5E8D" w:rsidTr="00BF26BA">
        <w:trPr>
          <w:trHeight w:val="179"/>
        </w:trPr>
        <w:tc>
          <w:tcPr>
            <w:tcW w:w="2585" w:type="pct"/>
            <w:vAlign w:val="center"/>
          </w:tcPr>
          <w:p w:rsidR="00FD0CD8" w:rsidRPr="00BF26BA" w:rsidRDefault="00FD0CD8" w:rsidP="00BF26BA">
            <w:pPr>
              <w:rPr>
                <w:rFonts w:ascii="Arial" w:hAnsi="Arial" w:cs="Arial"/>
                <w:szCs w:val="24"/>
              </w:rPr>
            </w:pPr>
            <w:r w:rsidRPr="00BF26BA">
              <w:rPr>
                <w:rFonts w:ascii="Arial" w:hAnsi="Arial" w:cs="Arial"/>
                <w:szCs w:val="24"/>
              </w:rPr>
              <w:t>Бобовые культуры и семена с толстой оболочкой</w:t>
            </w:r>
          </w:p>
        </w:tc>
        <w:tc>
          <w:tcPr>
            <w:tcW w:w="2415" w:type="pct"/>
            <w:vAlign w:val="center"/>
          </w:tcPr>
          <w:p w:rsidR="00FD0CD8" w:rsidRPr="00BF26BA" w:rsidRDefault="00FD0CD8" w:rsidP="00BF26BA">
            <w:pPr>
              <w:rPr>
                <w:rFonts w:ascii="Arial" w:hAnsi="Arial" w:cs="Arial"/>
                <w:szCs w:val="24"/>
              </w:rPr>
            </w:pPr>
            <w:r w:rsidRPr="00BF26BA">
              <w:rPr>
                <w:rFonts w:ascii="Arial" w:hAnsi="Arial" w:cs="Arial"/>
                <w:szCs w:val="24"/>
              </w:rPr>
              <w:t>15 –20 часов</w:t>
            </w:r>
          </w:p>
        </w:tc>
      </w:tr>
      <w:tr w:rsidR="00FD0CD8" w:rsidRPr="00EA5E8D" w:rsidTr="00BF26BA">
        <w:trPr>
          <w:trHeight w:val="283"/>
        </w:trPr>
        <w:tc>
          <w:tcPr>
            <w:tcW w:w="2585" w:type="pct"/>
            <w:vAlign w:val="center"/>
          </w:tcPr>
          <w:p w:rsidR="00FD0CD8" w:rsidRPr="00BF26BA" w:rsidRDefault="00FD0CD8" w:rsidP="00BF26BA">
            <w:pPr>
              <w:rPr>
                <w:rFonts w:ascii="Arial" w:hAnsi="Arial" w:cs="Arial"/>
                <w:szCs w:val="24"/>
              </w:rPr>
            </w:pPr>
            <w:r w:rsidRPr="00BF26BA">
              <w:rPr>
                <w:rFonts w:ascii="Arial" w:hAnsi="Arial" w:cs="Arial"/>
                <w:szCs w:val="24"/>
              </w:rPr>
              <w:t>Рассада</w:t>
            </w:r>
          </w:p>
        </w:tc>
        <w:tc>
          <w:tcPr>
            <w:tcW w:w="2415" w:type="pct"/>
            <w:vAlign w:val="center"/>
          </w:tcPr>
          <w:p w:rsidR="00FD0CD8" w:rsidRPr="00BF26BA" w:rsidRDefault="00FD0CD8" w:rsidP="00BF26BA">
            <w:pPr>
              <w:rPr>
                <w:rFonts w:ascii="Arial" w:hAnsi="Arial" w:cs="Arial"/>
                <w:szCs w:val="24"/>
              </w:rPr>
            </w:pPr>
            <w:r w:rsidRPr="00BF26BA">
              <w:rPr>
                <w:rFonts w:ascii="Arial" w:hAnsi="Arial" w:cs="Arial"/>
                <w:szCs w:val="24"/>
              </w:rPr>
              <w:t>40 –50 минут</w:t>
            </w:r>
          </w:p>
        </w:tc>
      </w:tr>
      <w:tr w:rsidR="00FD0CD8" w:rsidRPr="00EA5E8D" w:rsidTr="00BF26BA">
        <w:trPr>
          <w:trHeight w:val="283"/>
        </w:trPr>
        <w:tc>
          <w:tcPr>
            <w:tcW w:w="2585" w:type="pct"/>
            <w:vAlign w:val="center"/>
          </w:tcPr>
          <w:p w:rsidR="00FD0CD8" w:rsidRPr="00BF26BA" w:rsidRDefault="00FD0CD8" w:rsidP="00BF26BA">
            <w:pPr>
              <w:rPr>
                <w:rFonts w:ascii="Arial" w:hAnsi="Arial" w:cs="Arial"/>
                <w:szCs w:val="24"/>
              </w:rPr>
            </w:pPr>
            <w:r w:rsidRPr="00BF26BA">
              <w:rPr>
                <w:rFonts w:ascii="Arial" w:hAnsi="Arial" w:cs="Arial"/>
                <w:szCs w:val="24"/>
              </w:rPr>
              <w:t>Черенки для прививки</w:t>
            </w:r>
          </w:p>
        </w:tc>
        <w:tc>
          <w:tcPr>
            <w:tcW w:w="2415" w:type="pct"/>
            <w:vAlign w:val="center"/>
          </w:tcPr>
          <w:p w:rsidR="00FD0CD8" w:rsidRPr="00BF26BA" w:rsidRDefault="00FD0CD8" w:rsidP="00BF26BA">
            <w:pPr>
              <w:rPr>
                <w:rFonts w:ascii="Arial" w:hAnsi="Arial" w:cs="Arial"/>
                <w:szCs w:val="24"/>
              </w:rPr>
            </w:pPr>
            <w:r w:rsidRPr="00BF26BA">
              <w:rPr>
                <w:rFonts w:ascii="Arial" w:hAnsi="Arial" w:cs="Arial"/>
                <w:szCs w:val="24"/>
              </w:rPr>
              <w:t>10 – 15 часов</w:t>
            </w:r>
          </w:p>
        </w:tc>
      </w:tr>
      <w:tr w:rsidR="00FD0CD8" w:rsidRPr="00EA5E8D" w:rsidTr="00BF26BA">
        <w:trPr>
          <w:trHeight w:val="170"/>
        </w:trPr>
        <w:tc>
          <w:tcPr>
            <w:tcW w:w="2585" w:type="pct"/>
            <w:vAlign w:val="center"/>
          </w:tcPr>
          <w:p w:rsidR="00FD0CD8" w:rsidRPr="00BF26BA" w:rsidRDefault="00FD0CD8" w:rsidP="00BF26BA">
            <w:pPr>
              <w:rPr>
                <w:rFonts w:ascii="Arial" w:hAnsi="Arial" w:cs="Arial"/>
                <w:szCs w:val="24"/>
              </w:rPr>
            </w:pPr>
            <w:r w:rsidRPr="00BF26BA">
              <w:rPr>
                <w:rFonts w:ascii="Arial" w:hAnsi="Arial" w:cs="Arial"/>
                <w:szCs w:val="24"/>
              </w:rPr>
              <w:t>Черенки для размножения</w:t>
            </w:r>
          </w:p>
        </w:tc>
        <w:tc>
          <w:tcPr>
            <w:tcW w:w="2415" w:type="pct"/>
            <w:vAlign w:val="center"/>
          </w:tcPr>
          <w:p w:rsidR="00FD0CD8" w:rsidRPr="00BF26BA" w:rsidRDefault="00FD0CD8" w:rsidP="00BF26BA">
            <w:pPr>
              <w:rPr>
                <w:rFonts w:ascii="Arial" w:hAnsi="Arial" w:cs="Arial"/>
                <w:szCs w:val="24"/>
              </w:rPr>
            </w:pPr>
            <w:r w:rsidRPr="00BF26BA">
              <w:rPr>
                <w:rFonts w:ascii="Arial" w:hAnsi="Arial" w:cs="Arial"/>
                <w:szCs w:val="24"/>
              </w:rPr>
              <w:t>До образования корней</w:t>
            </w:r>
          </w:p>
        </w:tc>
      </w:tr>
      <w:tr w:rsidR="00FD0CD8" w:rsidRPr="00EA5E8D" w:rsidTr="00BF26BA">
        <w:trPr>
          <w:trHeight w:val="283"/>
        </w:trPr>
        <w:tc>
          <w:tcPr>
            <w:tcW w:w="2585" w:type="pct"/>
            <w:vAlign w:val="center"/>
          </w:tcPr>
          <w:p w:rsidR="00FD0CD8" w:rsidRPr="00BF26BA" w:rsidRDefault="00FD0CD8" w:rsidP="00BF26BA">
            <w:pPr>
              <w:rPr>
                <w:rFonts w:ascii="Arial" w:hAnsi="Arial" w:cs="Arial"/>
                <w:szCs w:val="24"/>
              </w:rPr>
            </w:pPr>
            <w:r w:rsidRPr="00BF26BA">
              <w:rPr>
                <w:rFonts w:ascii="Arial" w:hAnsi="Arial" w:cs="Arial"/>
                <w:szCs w:val="24"/>
              </w:rPr>
              <w:t>Луковичные</w:t>
            </w:r>
          </w:p>
        </w:tc>
        <w:tc>
          <w:tcPr>
            <w:tcW w:w="2415" w:type="pct"/>
            <w:vAlign w:val="center"/>
          </w:tcPr>
          <w:p w:rsidR="00FD0CD8" w:rsidRPr="00BF26BA" w:rsidRDefault="00FD0CD8" w:rsidP="00BF26BA">
            <w:pPr>
              <w:rPr>
                <w:rFonts w:ascii="Arial" w:hAnsi="Arial" w:cs="Arial"/>
                <w:szCs w:val="24"/>
              </w:rPr>
            </w:pPr>
            <w:r w:rsidRPr="00BF26BA">
              <w:rPr>
                <w:rFonts w:ascii="Arial" w:hAnsi="Arial" w:cs="Arial"/>
                <w:szCs w:val="24"/>
              </w:rPr>
              <w:t>10 минут</w:t>
            </w:r>
          </w:p>
        </w:tc>
      </w:tr>
    </w:tbl>
    <w:p w:rsidR="0011488F" w:rsidRPr="008C5F5E" w:rsidRDefault="00FD0CD8" w:rsidP="008C5F5E">
      <w:pPr>
        <w:pStyle w:val="Aa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u w:color="011892"/>
        </w:rPr>
      </w:pPr>
      <w:r w:rsidRPr="008C5F5E">
        <w:rPr>
          <w:rFonts w:ascii="Arial" w:hAnsi="Arial" w:cs="Arial"/>
          <w:b/>
          <w:bCs/>
          <w:color w:val="000000" w:themeColor="text1"/>
          <w:sz w:val="24"/>
          <w:szCs w:val="24"/>
          <w:u w:color="011892"/>
        </w:rPr>
        <w:t>Для рассады и комнатных растений</w:t>
      </w:r>
    </w:p>
    <w:p w:rsidR="00FD0CD8" w:rsidRPr="00EA5E8D" w:rsidRDefault="00FD0CD8" w:rsidP="00FD0CD8">
      <w:pPr>
        <w:spacing w:after="60" w:line="240" w:lineRule="auto"/>
        <w:jc w:val="both"/>
        <w:rPr>
          <w:rFonts w:ascii="Arial" w:hAnsi="Arial" w:cs="Arial"/>
          <w:szCs w:val="20"/>
        </w:rPr>
      </w:pPr>
      <w:r w:rsidRPr="00EA5E8D">
        <w:rPr>
          <w:rFonts w:ascii="Arial" w:hAnsi="Arial" w:cs="Arial"/>
          <w:szCs w:val="20"/>
        </w:rPr>
        <w:t>Подкормка производится через полив почвы вокруг растений или опрыскивание по листу до увлажнения почвы.</w:t>
      </w:r>
      <w:r w:rsidR="00BF26BA">
        <w:rPr>
          <w:rFonts w:ascii="Arial" w:hAnsi="Arial" w:cs="Arial"/>
          <w:szCs w:val="20"/>
        </w:rPr>
        <w:t xml:space="preserve"> Полив 1-2 раза в неделю, для больных растений увеличить концентрацию в 2-4 раза.</w:t>
      </w:r>
    </w:p>
    <w:p w:rsidR="000548D1" w:rsidRPr="00EA5E8D" w:rsidRDefault="00FD0CD8" w:rsidP="008C5F5E">
      <w:pPr>
        <w:pStyle w:val="Aa"/>
        <w:spacing w:line="276" w:lineRule="auto"/>
        <w:jc w:val="center"/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  <w:r w:rsidRPr="008C5F5E">
        <w:rPr>
          <w:rFonts w:ascii="Arial" w:hAnsi="Arial" w:cs="Arial"/>
          <w:b/>
          <w:bCs/>
          <w:iCs/>
          <w:sz w:val="24"/>
          <w:szCs w:val="24"/>
          <w:shd w:val="clear" w:color="auto" w:fill="FFFFFF"/>
        </w:rPr>
        <w:t>Для сада, огорода</w:t>
      </w:r>
      <w:r w:rsidR="008C5F5E" w:rsidRPr="008C5F5E">
        <w:rPr>
          <w:rFonts w:ascii="Arial" w:hAnsi="Arial" w:cs="Arial"/>
          <w:b/>
          <w:bCs/>
          <w:iCs/>
          <w:sz w:val="24"/>
          <w:szCs w:val="24"/>
          <w:shd w:val="clear" w:color="auto" w:fill="FFFFFF"/>
        </w:rPr>
        <w:t xml:space="preserve"> и </w:t>
      </w:r>
      <w:r w:rsidRPr="008C5F5E">
        <w:rPr>
          <w:rFonts w:ascii="Arial" w:hAnsi="Arial" w:cs="Arial"/>
          <w:b/>
          <w:bCs/>
          <w:iCs/>
          <w:sz w:val="24"/>
          <w:szCs w:val="24"/>
          <w:shd w:val="clear" w:color="auto" w:fill="FFFFFF"/>
        </w:rPr>
        <w:t>газонов</w:t>
      </w:r>
      <w:r w:rsidR="0011488F" w:rsidRPr="008C5F5E">
        <w:rPr>
          <w:rFonts w:ascii="Arial" w:hAnsi="Arial" w:cs="Arial"/>
          <w:b/>
          <w:bCs/>
          <w:iCs/>
          <w:color w:val="auto"/>
          <w:sz w:val="24"/>
          <w:szCs w:val="24"/>
          <w:shd w:val="clear" w:color="auto" w:fill="FFFFFF"/>
        </w:rPr>
        <w:t>:</w:t>
      </w:r>
      <w:r w:rsidR="0011488F" w:rsidRPr="00EA5E8D">
        <w:rPr>
          <w:rFonts w:ascii="Arial" w:hAnsi="Arial" w:cs="Arial"/>
          <w:color w:val="auto"/>
          <w:sz w:val="24"/>
          <w:szCs w:val="24"/>
        </w:rPr>
        <w:br/>
      </w:r>
      <w:r w:rsidR="001D6FD7" w:rsidRPr="00EA5E8D">
        <w:rPr>
          <w:rFonts w:ascii="Arial" w:hAnsi="Arial" w:cs="Arial"/>
          <w:sz w:val="24"/>
          <w:szCs w:val="24"/>
          <w:shd w:val="clear" w:color="auto" w:fill="FFFFFF"/>
        </w:rPr>
        <w:t xml:space="preserve">Опрыскивание клубней картофеля или кратковременное погружение в рабочий раствор </w:t>
      </w:r>
      <w:r w:rsidR="008C5F5E">
        <w:rPr>
          <w:rFonts w:ascii="Arial" w:hAnsi="Arial" w:cs="Arial"/>
          <w:sz w:val="24"/>
          <w:szCs w:val="24"/>
          <w:shd w:val="clear" w:color="auto" w:fill="FFFFFF"/>
        </w:rPr>
        <w:t xml:space="preserve">для опрыскивания </w:t>
      </w:r>
      <w:r w:rsidR="001D6FD7" w:rsidRPr="00EA5E8D">
        <w:rPr>
          <w:rFonts w:ascii="Arial" w:hAnsi="Arial" w:cs="Arial"/>
          <w:sz w:val="24"/>
          <w:szCs w:val="24"/>
          <w:shd w:val="clear" w:color="auto" w:fill="FFFFFF"/>
        </w:rPr>
        <w:t>клубней (в сетке)</w:t>
      </w:r>
      <w:r w:rsidR="008C5F5E">
        <w:rPr>
          <w:rFonts w:ascii="Arial" w:hAnsi="Arial" w:cs="Arial"/>
          <w:sz w:val="24"/>
          <w:szCs w:val="24"/>
          <w:shd w:val="clear" w:color="auto" w:fill="FFFFFF"/>
        </w:rPr>
        <w:t>. Допускается многократное использование одного раствора.</w:t>
      </w:r>
    </w:p>
    <w:tbl>
      <w:tblPr>
        <w:tblW w:w="5039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4"/>
        <w:gridCol w:w="6448"/>
      </w:tblGrid>
      <w:tr w:rsidR="00FD0CD8" w:rsidRPr="00EA5E8D" w:rsidTr="00BF26BA">
        <w:trPr>
          <w:trHeight w:val="68"/>
        </w:trPr>
        <w:tc>
          <w:tcPr>
            <w:tcW w:w="2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0CD8" w:rsidRPr="00BF26BA" w:rsidRDefault="00FD0CD8" w:rsidP="003B42D0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F26BA">
              <w:rPr>
                <w:rFonts w:ascii="Arial" w:hAnsi="Arial" w:cs="Arial"/>
                <w:b/>
                <w:szCs w:val="24"/>
              </w:rPr>
              <w:t>Назначение</w:t>
            </w:r>
          </w:p>
        </w:tc>
        <w:tc>
          <w:tcPr>
            <w:tcW w:w="2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D0CD8" w:rsidRPr="00BF26BA" w:rsidRDefault="00BF26BA" w:rsidP="003B42D0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F26BA">
              <w:rPr>
                <w:rFonts w:ascii="Arial" w:hAnsi="Arial" w:cs="Arial"/>
                <w:b/>
                <w:szCs w:val="24"/>
              </w:rPr>
              <w:t>Периодичность обработки</w:t>
            </w:r>
          </w:p>
        </w:tc>
      </w:tr>
      <w:tr w:rsidR="00FD0CD8" w:rsidRPr="00EA5E8D" w:rsidTr="00BF26BA">
        <w:trPr>
          <w:trHeight w:val="75"/>
        </w:trPr>
        <w:tc>
          <w:tcPr>
            <w:tcW w:w="2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0CD8" w:rsidRPr="00BF26BA" w:rsidRDefault="00FD0CD8" w:rsidP="003B42D0">
            <w:pPr>
              <w:spacing w:after="0" w:line="240" w:lineRule="auto"/>
              <w:ind w:left="150" w:firstLine="8"/>
              <w:rPr>
                <w:rFonts w:ascii="Arial" w:hAnsi="Arial" w:cs="Arial"/>
                <w:szCs w:val="24"/>
              </w:rPr>
            </w:pPr>
            <w:r w:rsidRPr="00BF26BA">
              <w:rPr>
                <w:rFonts w:ascii="Arial" w:hAnsi="Arial" w:cs="Arial"/>
                <w:szCs w:val="24"/>
              </w:rPr>
              <w:t>Полив во время созревания</w:t>
            </w:r>
          </w:p>
        </w:tc>
        <w:tc>
          <w:tcPr>
            <w:tcW w:w="2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0CD8" w:rsidRPr="00BF26BA" w:rsidRDefault="00FD0CD8" w:rsidP="003B42D0">
            <w:pPr>
              <w:spacing w:after="0" w:line="240" w:lineRule="auto"/>
              <w:ind w:left="284"/>
              <w:rPr>
                <w:rFonts w:ascii="Arial" w:hAnsi="Arial" w:cs="Arial"/>
                <w:szCs w:val="24"/>
              </w:rPr>
            </w:pPr>
            <w:r w:rsidRPr="00BF26BA">
              <w:rPr>
                <w:rFonts w:ascii="Arial" w:hAnsi="Arial" w:cs="Arial"/>
                <w:szCs w:val="24"/>
              </w:rPr>
              <w:t>1</w:t>
            </w:r>
            <w:r w:rsidR="00BF26BA" w:rsidRPr="00BF26BA">
              <w:rPr>
                <w:rFonts w:ascii="Arial" w:hAnsi="Arial" w:cs="Arial"/>
                <w:szCs w:val="24"/>
              </w:rPr>
              <w:t>-2</w:t>
            </w:r>
            <w:r w:rsidRPr="00BF26BA">
              <w:rPr>
                <w:rFonts w:ascii="Arial" w:hAnsi="Arial" w:cs="Arial"/>
                <w:szCs w:val="24"/>
              </w:rPr>
              <w:t xml:space="preserve"> раз в неделю</w:t>
            </w:r>
          </w:p>
        </w:tc>
      </w:tr>
      <w:tr w:rsidR="00FD0CD8" w:rsidRPr="00EA5E8D" w:rsidTr="00BF26BA">
        <w:trPr>
          <w:trHeight w:val="251"/>
        </w:trPr>
        <w:tc>
          <w:tcPr>
            <w:tcW w:w="2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0CD8" w:rsidRPr="00BF26BA" w:rsidRDefault="00FD0CD8" w:rsidP="003B42D0">
            <w:pPr>
              <w:spacing w:after="0" w:line="240" w:lineRule="auto"/>
              <w:ind w:left="150" w:firstLine="8"/>
              <w:rPr>
                <w:rFonts w:ascii="Arial" w:hAnsi="Arial" w:cs="Arial"/>
                <w:szCs w:val="24"/>
              </w:rPr>
            </w:pPr>
            <w:r w:rsidRPr="00BF26BA">
              <w:rPr>
                <w:rFonts w:ascii="Arial" w:hAnsi="Arial" w:cs="Arial"/>
                <w:szCs w:val="24"/>
              </w:rPr>
              <w:t>Полив в остальных случаях</w:t>
            </w:r>
          </w:p>
        </w:tc>
        <w:tc>
          <w:tcPr>
            <w:tcW w:w="2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0CD8" w:rsidRPr="00BF26BA" w:rsidRDefault="00FD0CD8" w:rsidP="003B42D0">
            <w:pPr>
              <w:spacing w:after="0" w:line="240" w:lineRule="auto"/>
              <w:ind w:left="284"/>
              <w:rPr>
                <w:rFonts w:ascii="Arial" w:hAnsi="Arial" w:cs="Arial"/>
                <w:szCs w:val="24"/>
              </w:rPr>
            </w:pPr>
            <w:r w:rsidRPr="00BF26BA">
              <w:rPr>
                <w:rFonts w:ascii="Arial" w:hAnsi="Arial" w:cs="Arial"/>
                <w:szCs w:val="24"/>
              </w:rPr>
              <w:t xml:space="preserve">1 раз в неделю  </w:t>
            </w:r>
          </w:p>
        </w:tc>
      </w:tr>
      <w:tr w:rsidR="00FD0CD8" w:rsidRPr="00EA5E8D" w:rsidTr="00BF26BA">
        <w:trPr>
          <w:trHeight w:val="75"/>
        </w:trPr>
        <w:tc>
          <w:tcPr>
            <w:tcW w:w="2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0CD8" w:rsidRPr="00BF26BA" w:rsidRDefault="00FD0CD8" w:rsidP="003B42D0">
            <w:pPr>
              <w:spacing w:after="0" w:line="240" w:lineRule="auto"/>
              <w:ind w:left="150" w:firstLine="8"/>
              <w:rPr>
                <w:rFonts w:ascii="Arial" w:hAnsi="Arial" w:cs="Arial"/>
                <w:szCs w:val="24"/>
              </w:rPr>
            </w:pPr>
            <w:r w:rsidRPr="00BF26BA">
              <w:rPr>
                <w:rFonts w:ascii="Arial" w:hAnsi="Arial" w:cs="Arial"/>
                <w:szCs w:val="24"/>
              </w:rPr>
              <w:t>Опрыскивание</w:t>
            </w:r>
          </w:p>
        </w:tc>
        <w:tc>
          <w:tcPr>
            <w:tcW w:w="2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0CD8" w:rsidRPr="00BF26BA" w:rsidRDefault="00EA5E8D" w:rsidP="003B42D0">
            <w:pPr>
              <w:tabs>
                <w:tab w:val="left" w:pos="2126"/>
              </w:tabs>
              <w:spacing w:after="0" w:line="240" w:lineRule="auto"/>
              <w:ind w:left="284"/>
              <w:rPr>
                <w:rFonts w:ascii="Arial" w:hAnsi="Arial" w:cs="Arial"/>
                <w:szCs w:val="24"/>
              </w:rPr>
            </w:pPr>
            <w:r w:rsidRPr="00BF26BA">
              <w:rPr>
                <w:rFonts w:ascii="Arial" w:hAnsi="Arial" w:cs="Arial"/>
                <w:szCs w:val="24"/>
              </w:rPr>
              <w:t>250м</w:t>
            </w:r>
            <w:r w:rsidR="00FD0CD8" w:rsidRPr="00BF26BA">
              <w:rPr>
                <w:rFonts w:ascii="Arial" w:hAnsi="Arial" w:cs="Arial"/>
                <w:szCs w:val="24"/>
              </w:rPr>
              <w:t xml:space="preserve">л на 50л воды </w:t>
            </w:r>
          </w:p>
        </w:tc>
      </w:tr>
    </w:tbl>
    <w:p w:rsidR="00EA5E8D" w:rsidRPr="00EA5E8D" w:rsidRDefault="00EA5E8D" w:rsidP="00BF26BA">
      <w:pPr>
        <w:pStyle w:val="Aa"/>
        <w:rPr>
          <w:rFonts w:ascii="Arial" w:hAnsi="Arial" w:cs="Arial"/>
          <w:sz w:val="24"/>
          <w:szCs w:val="24"/>
          <w:shd w:val="clear" w:color="auto" w:fill="FFFFFF"/>
        </w:rPr>
      </w:pPr>
    </w:p>
    <w:sectPr w:rsidR="00EA5E8D" w:rsidRPr="00EA5E8D" w:rsidSect="004B77B3">
      <w:pgSz w:w="11907" w:h="16839" w:code="9"/>
      <w:pgMar w:top="720" w:right="425" w:bottom="720" w:left="720" w:header="709" w:footer="85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1B5" w:rsidRDefault="003D71B5" w:rsidP="00942753">
      <w:pPr>
        <w:spacing w:after="0" w:line="240" w:lineRule="auto"/>
      </w:pPr>
      <w:r>
        <w:separator/>
      </w:r>
    </w:p>
  </w:endnote>
  <w:endnote w:type="continuationSeparator" w:id="0">
    <w:p w:rsidR="003D71B5" w:rsidRDefault="003D71B5" w:rsidP="00942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1B5" w:rsidRDefault="003D71B5" w:rsidP="00942753">
      <w:pPr>
        <w:spacing w:after="0" w:line="240" w:lineRule="auto"/>
      </w:pPr>
      <w:r>
        <w:separator/>
      </w:r>
    </w:p>
  </w:footnote>
  <w:footnote w:type="continuationSeparator" w:id="0">
    <w:p w:rsidR="003D71B5" w:rsidRDefault="003D71B5" w:rsidP="009427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347F7"/>
    <w:multiLevelType w:val="hybridMultilevel"/>
    <w:tmpl w:val="B19AF854"/>
    <w:lvl w:ilvl="0" w:tplc="3800AC48">
      <w:start w:val="1"/>
      <w:numFmt w:val="decimal"/>
      <w:lvlText w:val="%1"/>
      <w:lvlJc w:val="left"/>
      <w:pPr>
        <w:ind w:left="720" w:hanging="360"/>
      </w:pPr>
      <w:rPr>
        <w:rFonts w:ascii="Arial" w:eastAsia="Arial Unicode MS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87608"/>
    <w:multiLevelType w:val="hybridMultilevel"/>
    <w:tmpl w:val="B1547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D396F"/>
    <w:multiLevelType w:val="hybridMultilevel"/>
    <w:tmpl w:val="3F180700"/>
    <w:lvl w:ilvl="0" w:tplc="0419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3">
    <w:nsid w:val="22F95522"/>
    <w:multiLevelType w:val="hybridMultilevel"/>
    <w:tmpl w:val="9886E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F159BC"/>
    <w:multiLevelType w:val="hybridMultilevel"/>
    <w:tmpl w:val="B9048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A104DF"/>
    <w:multiLevelType w:val="hybridMultilevel"/>
    <w:tmpl w:val="31DA0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541232"/>
    <w:multiLevelType w:val="hybridMultilevel"/>
    <w:tmpl w:val="76806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0226C5"/>
    <w:multiLevelType w:val="hybridMultilevel"/>
    <w:tmpl w:val="00A4E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7C3422"/>
    <w:multiLevelType w:val="hybridMultilevel"/>
    <w:tmpl w:val="08A60146"/>
    <w:lvl w:ilvl="0" w:tplc="47F046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5B6A84"/>
    <w:multiLevelType w:val="hybridMultilevel"/>
    <w:tmpl w:val="2F309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145035"/>
    <w:multiLevelType w:val="hybridMultilevel"/>
    <w:tmpl w:val="DE027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10"/>
  </w:num>
  <w:num w:numId="6">
    <w:abstractNumId w:val="3"/>
  </w:num>
  <w:num w:numId="7">
    <w:abstractNumId w:val="6"/>
  </w:num>
  <w:num w:numId="8">
    <w:abstractNumId w:val="2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94"/>
    <w:rsid w:val="00030DF8"/>
    <w:rsid w:val="000548D1"/>
    <w:rsid w:val="00054C55"/>
    <w:rsid w:val="000B7447"/>
    <w:rsid w:val="000C54EE"/>
    <w:rsid w:val="000E77A5"/>
    <w:rsid w:val="000F704B"/>
    <w:rsid w:val="0011488F"/>
    <w:rsid w:val="00120602"/>
    <w:rsid w:val="001538D7"/>
    <w:rsid w:val="0016157D"/>
    <w:rsid w:val="0019733C"/>
    <w:rsid w:val="001B2E09"/>
    <w:rsid w:val="001D6FD7"/>
    <w:rsid w:val="00202887"/>
    <w:rsid w:val="002E0883"/>
    <w:rsid w:val="002E51F5"/>
    <w:rsid w:val="002F043A"/>
    <w:rsid w:val="00322329"/>
    <w:rsid w:val="003757CB"/>
    <w:rsid w:val="003A39D2"/>
    <w:rsid w:val="003D71B5"/>
    <w:rsid w:val="00447E0E"/>
    <w:rsid w:val="00463198"/>
    <w:rsid w:val="00470EB9"/>
    <w:rsid w:val="004A49C3"/>
    <w:rsid w:val="004B77B3"/>
    <w:rsid w:val="004C0BD6"/>
    <w:rsid w:val="004E6422"/>
    <w:rsid w:val="005005F4"/>
    <w:rsid w:val="005F4B28"/>
    <w:rsid w:val="00611C54"/>
    <w:rsid w:val="00664AAE"/>
    <w:rsid w:val="006F6D2F"/>
    <w:rsid w:val="00727AA1"/>
    <w:rsid w:val="007551EA"/>
    <w:rsid w:val="007702A1"/>
    <w:rsid w:val="007E4F95"/>
    <w:rsid w:val="007F3CD9"/>
    <w:rsid w:val="007F5FCA"/>
    <w:rsid w:val="007F74AC"/>
    <w:rsid w:val="00805037"/>
    <w:rsid w:val="00821674"/>
    <w:rsid w:val="0082425C"/>
    <w:rsid w:val="00844A0D"/>
    <w:rsid w:val="008465A3"/>
    <w:rsid w:val="0084725E"/>
    <w:rsid w:val="00892BBD"/>
    <w:rsid w:val="00897450"/>
    <w:rsid w:val="008C5F5E"/>
    <w:rsid w:val="008E4C67"/>
    <w:rsid w:val="008F5C47"/>
    <w:rsid w:val="0090759B"/>
    <w:rsid w:val="009146EF"/>
    <w:rsid w:val="00942753"/>
    <w:rsid w:val="0095590F"/>
    <w:rsid w:val="009A11A8"/>
    <w:rsid w:val="009A6F23"/>
    <w:rsid w:val="009A79DB"/>
    <w:rsid w:val="009E2495"/>
    <w:rsid w:val="00A30873"/>
    <w:rsid w:val="00A47894"/>
    <w:rsid w:val="00A532BA"/>
    <w:rsid w:val="00A563F9"/>
    <w:rsid w:val="00A73DB2"/>
    <w:rsid w:val="00A851F3"/>
    <w:rsid w:val="00B111F4"/>
    <w:rsid w:val="00B151B0"/>
    <w:rsid w:val="00B541EB"/>
    <w:rsid w:val="00B547B4"/>
    <w:rsid w:val="00B66A53"/>
    <w:rsid w:val="00B92B5E"/>
    <w:rsid w:val="00B94405"/>
    <w:rsid w:val="00BC0F1E"/>
    <w:rsid w:val="00BC1320"/>
    <w:rsid w:val="00BC5F67"/>
    <w:rsid w:val="00BF036A"/>
    <w:rsid w:val="00BF26BA"/>
    <w:rsid w:val="00C33B02"/>
    <w:rsid w:val="00C45F6B"/>
    <w:rsid w:val="00C60A61"/>
    <w:rsid w:val="00CA0B57"/>
    <w:rsid w:val="00CE0943"/>
    <w:rsid w:val="00CE2B5E"/>
    <w:rsid w:val="00D34935"/>
    <w:rsid w:val="00D40733"/>
    <w:rsid w:val="00D6428C"/>
    <w:rsid w:val="00D85D5C"/>
    <w:rsid w:val="00D91C7E"/>
    <w:rsid w:val="00DC67EA"/>
    <w:rsid w:val="00E50F36"/>
    <w:rsid w:val="00E65F20"/>
    <w:rsid w:val="00E80D2D"/>
    <w:rsid w:val="00E94A2D"/>
    <w:rsid w:val="00EA5E8D"/>
    <w:rsid w:val="00F850F3"/>
    <w:rsid w:val="00FB5735"/>
    <w:rsid w:val="00FD0CD8"/>
    <w:rsid w:val="00FD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A5"/>
    <w:rPr>
      <w:rFonts w:ascii="Helvetica" w:eastAsia="Calibri" w:hAnsi="Helvetica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2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2753"/>
  </w:style>
  <w:style w:type="paragraph" w:styleId="a5">
    <w:name w:val="footer"/>
    <w:basedOn w:val="a"/>
    <w:link w:val="a6"/>
    <w:uiPriority w:val="99"/>
    <w:unhideWhenUsed/>
    <w:rsid w:val="00942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2753"/>
  </w:style>
  <w:style w:type="paragraph" w:customStyle="1" w:styleId="A7">
    <w:name w:val="Заголовок A"/>
    <w:next w:val="a"/>
    <w:rsid w:val="00942753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60"/>
      <w:szCs w:val="60"/>
      <w:u w:color="000000"/>
      <w:bdr w:val="nil"/>
      <w:lang w:eastAsia="ru-RU"/>
    </w:rPr>
  </w:style>
  <w:style w:type="paragraph" w:styleId="a8">
    <w:name w:val="Subtitle"/>
    <w:next w:val="a"/>
    <w:link w:val="a9"/>
    <w:rsid w:val="00942753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40"/>
      <w:szCs w:val="40"/>
      <w:u w:color="000000"/>
      <w:bdr w:val="nil"/>
      <w:lang w:eastAsia="ru-RU"/>
    </w:rPr>
  </w:style>
  <w:style w:type="character" w:customStyle="1" w:styleId="a9">
    <w:name w:val="Подзаголовок Знак"/>
    <w:basedOn w:val="a0"/>
    <w:link w:val="a8"/>
    <w:rsid w:val="00942753"/>
    <w:rPr>
      <w:rFonts w:ascii="Helvetica" w:eastAsia="Arial Unicode MS" w:hAnsi="Helvetica" w:cs="Arial Unicode MS"/>
      <w:color w:val="000000"/>
      <w:sz w:val="40"/>
      <w:szCs w:val="40"/>
      <w:u w:color="000000"/>
      <w:bdr w:val="nil"/>
      <w:lang w:eastAsia="ru-RU"/>
    </w:rPr>
  </w:style>
  <w:style w:type="paragraph" w:customStyle="1" w:styleId="Aa">
    <w:name w:val="Текстовый блок A"/>
    <w:rsid w:val="0094275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ru-RU"/>
    </w:rPr>
  </w:style>
  <w:style w:type="paragraph" w:styleId="ab">
    <w:name w:val="List Paragraph"/>
    <w:basedOn w:val="a"/>
    <w:uiPriority w:val="34"/>
    <w:qFormat/>
    <w:rsid w:val="0011488F"/>
    <w:pPr>
      <w:ind w:left="720"/>
      <w:contextualSpacing/>
    </w:pPr>
  </w:style>
  <w:style w:type="character" w:customStyle="1" w:styleId="apple-converted-space">
    <w:name w:val="apple-converted-space"/>
    <w:basedOn w:val="a0"/>
    <w:rsid w:val="0011488F"/>
  </w:style>
  <w:style w:type="table" w:styleId="ac">
    <w:name w:val="Table Grid"/>
    <w:basedOn w:val="a1"/>
    <w:uiPriority w:val="59"/>
    <w:rsid w:val="00FD0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A5"/>
    <w:rPr>
      <w:rFonts w:ascii="Helvetica" w:eastAsia="Calibri" w:hAnsi="Helvetica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2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2753"/>
  </w:style>
  <w:style w:type="paragraph" w:styleId="a5">
    <w:name w:val="footer"/>
    <w:basedOn w:val="a"/>
    <w:link w:val="a6"/>
    <w:uiPriority w:val="99"/>
    <w:unhideWhenUsed/>
    <w:rsid w:val="00942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2753"/>
  </w:style>
  <w:style w:type="paragraph" w:customStyle="1" w:styleId="A7">
    <w:name w:val="Заголовок A"/>
    <w:next w:val="a"/>
    <w:rsid w:val="00942753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60"/>
      <w:szCs w:val="60"/>
      <w:u w:color="000000"/>
      <w:bdr w:val="nil"/>
      <w:lang w:eastAsia="ru-RU"/>
    </w:rPr>
  </w:style>
  <w:style w:type="paragraph" w:styleId="a8">
    <w:name w:val="Subtitle"/>
    <w:next w:val="a"/>
    <w:link w:val="a9"/>
    <w:rsid w:val="00942753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40"/>
      <w:szCs w:val="40"/>
      <w:u w:color="000000"/>
      <w:bdr w:val="nil"/>
      <w:lang w:eastAsia="ru-RU"/>
    </w:rPr>
  </w:style>
  <w:style w:type="character" w:customStyle="1" w:styleId="a9">
    <w:name w:val="Подзаголовок Знак"/>
    <w:basedOn w:val="a0"/>
    <w:link w:val="a8"/>
    <w:rsid w:val="00942753"/>
    <w:rPr>
      <w:rFonts w:ascii="Helvetica" w:eastAsia="Arial Unicode MS" w:hAnsi="Helvetica" w:cs="Arial Unicode MS"/>
      <w:color w:val="000000"/>
      <w:sz w:val="40"/>
      <w:szCs w:val="40"/>
      <w:u w:color="000000"/>
      <w:bdr w:val="nil"/>
      <w:lang w:eastAsia="ru-RU"/>
    </w:rPr>
  </w:style>
  <w:style w:type="paragraph" w:customStyle="1" w:styleId="Aa">
    <w:name w:val="Текстовый блок A"/>
    <w:rsid w:val="0094275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ru-RU"/>
    </w:rPr>
  </w:style>
  <w:style w:type="paragraph" w:styleId="ab">
    <w:name w:val="List Paragraph"/>
    <w:basedOn w:val="a"/>
    <w:uiPriority w:val="34"/>
    <w:qFormat/>
    <w:rsid w:val="0011488F"/>
    <w:pPr>
      <w:ind w:left="720"/>
      <w:contextualSpacing/>
    </w:pPr>
  </w:style>
  <w:style w:type="character" w:customStyle="1" w:styleId="apple-converted-space">
    <w:name w:val="apple-converted-space"/>
    <w:basedOn w:val="a0"/>
    <w:rsid w:val="0011488F"/>
  </w:style>
  <w:style w:type="table" w:styleId="ac">
    <w:name w:val="Table Grid"/>
    <w:basedOn w:val="a1"/>
    <w:uiPriority w:val="59"/>
    <w:rsid w:val="00FD0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3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 Корпус</dc:creator>
  <cp:lastModifiedBy>ООО Корпус</cp:lastModifiedBy>
  <cp:revision>9</cp:revision>
  <cp:lastPrinted>2017-08-14T06:25:00Z</cp:lastPrinted>
  <dcterms:created xsi:type="dcterms:W3CDTF">2017-08-11T07:55:00Z</dcterms:created>
  <dcterms:modified xsi:type="dcterms:W3CDTF">2017-08-14T06:40:00Z</dcterms:modified>
</cp:coreProperties>
</file>